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712C" w14:textId="77777777" w:rsidR="006615CF" w:rsidRPr="00AB3D37" w:rsidRDefault="00090BA5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AB3D37">
        <w:rPr>
          <w:rFonts w:ascii="Arial" w:eastAsia="Arial" w:hAnsi="Arial" w:cs="Arial"/>
          <w:b/>
          <w:sz w:val="24"/>
          <w:szCs w:val="24"/>
        </w:rPr>
        <w:t xml:space="preserve">SYLABUS DO PRZEDMIOTU </w:t>
      </w:r>
    </w:p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6075"/>
      </w:tblGrid>
      <w:tr w:rsidR="00AB3D37" w:rsidRPr="00AB3D37" w14:paraId="73D8BC8C" w14:textId="77777777">
        <w:trPr>
          <w:jc w:val="center"/>
        </w:trPr>
        <w:tc>
          <w:tcPr>
            <w:tcW w:w="2985" w:type="dxa"/>
          </w:tcPr>
          <w:p w14:paraId="44726C51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075" w:type="dxa"/>
          </w:tcPr>
          <w:p w14:paraId="74B23644" w14:textId="77777777" w:rsidR="006615CF" w:rsidRPr="00AB3D37" w:rsidRDefault="00090BA5">
            <w:pPr>
              <w:spacing w:before="40" w:after="4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ŻYWIENIE CZŁOWIEKA</w:t>
            </w:r>
            <w:r w:rsidRPr="00AB3D37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B3D37" w:rsidRPr="00AB3D37" w14:paraId="18CD781C" w14:textId="77777777">
        <w:trPr>
          <w:jc w:val="center"/>
        </w:trPr>
        <w:tc>
          <w:tcPr>
            <w:tcW w:w="2985" w:type="dxa"/>
          </w:tcPr>
          <w:p w14:paraId="5CC62BC9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075" w:type="dxa"/>
          </w:tcPr>
          <w:p w14:paraId="398AB1A2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AB3D37" w:rsidRPr="00AB3D37" w14:paraId="4F35343E" w14:textId="77777777">
        <w:trPr>
          <w:jc w:val="center"/>
        </w:trPr>
        <w:tc>
          <w:tcPr>
            <w:tcW w:w="2985" w:type="dxa"/>
          </w:tcPr>
          <w:p w14:paraId="1D857F00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075" w:type="dxa"/>
          </w:tcPr>
          <w:p w14:paraId="2565D8A7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AB3D37" w:rsidRPr="00AB3D37" w14:paraId="5E3BE400" w14:textId="77777777">
        <w:trPr>
          <w:jc w:val="center"/>
        </w:trPr>
        <w:tc>
          <w:tcPr>
            <w:tcW w:w="2985" w:type="dxa"/>
          </w:tcPr>
          <w:p w14:paraId="4722037E" w14:textId="77777777" w:rsidR="006615CF" w:rsidRPr="00AB3D37" w:rsidRDefault="001001F4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Poziom kształcenia</w:t>
            </w:r>
          </w:p>
        </w:tc>
        <w:tc>
          <w:tcPr>
            <w:tcW w:w="6075" w:type="dxa"/>
          </w:tcPr>
          <w:p w14:paraId="7EECD1DC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AB3D37" w:rsidRPr="00AB3D37" w14:paraId="20410230" w14:textId="77777777">
        <w:trPr>
          <w:jc w:val="center"/>
        </w:trPr>
        <w:tc>
          <w:tcPr>
            <w:tcW w:w="2985" w:type="dxa"/>
          </w:tcPr>
          <w:p w14:paraId="3AA6B03D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075" w:type="dxa"/>
          </w:tcPr>
          <w:p w14:paraId="27C3DEA4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</w:tr>
      <w:tr w:rsidR="00AB3D37" w:rsidRPr="00AB3D37" w14:paraId="5D3F2621" w14:textId="77777777">
        <w:trPr>
          <w:jc w:val="center"/>
        </w:trPr>
        <w:tc>
          <w:tcPr>
            <w:tcW w:w="2985" w:type="dxa"/>
          </w:tcPr>
          <w:p w14:paraId="78FD9F49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075" w:type="dxa"/>
          </w:tcPr>
          <w:p w14:paraId="34D4A809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</w:p>
        </w:tc>
      </w:tr>
      <w:tr w:rsidR="00AB3D37" w:rsidRPr="00AB3D37" w14:paraId="7B338A5E" w14:textId="77777777">
        <w:trPr>
          <w:jc w:val="center"/>
        </w:trPr>
        <w:tc>
          <w:tcPr>
            <w:tcW w:w="2985" w:type="dxa"/>
          </w:tcPr>
          <w:p w14:paraId="5AA6970E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075" w:type="dxa"/>
          </w:tcPr>
          <w:p w14:paraId="43FDD079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Katedra Inżynierii Produkcji i Bezpieczeństwa</w:t>
            </w:r>
          </w:p>
        </w:tc>
      </w:tr>
      <w:tr w:rsidR="00AB3D37" w:rsidRPr="00AB3D37" w14:paraId="0DE3429C" w14:textId="77777777">
        <w:trPr>
          <w:jc w:val="center"/>
        </w:trPr>
        <w:tc>
          <w:tcPr>
            <w:tcW w:w="2985" w:type="dxa"/>
          </w:tcPr>
          <w:p w14:paraId="0350453E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075" w:type="dxa"/>
          </w:tcPr>
          <w:p w14:paraId="397D1033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Dr Aleksandra Zyska</w:t>
            </w:r>
          </w:p>
        </w:tc>
      </w:tr>
      <w:tr w:rsidR="00AB3D37" w:rsidRPr="00AB3D37" w14:paraId="68F50008" w14:textId="77777777">
        <w:trPr>
          <w:jc w:val="center"/>
        </w:trPr>
        <w:tc>
          <w:tcPr>
            <w:tcW w:w="2985" w:type="dxa"/>
          </w:tcPr>
          <w:p w14:paraId="627F0920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075" w:type="dxa"/>
          </w:tcPr>
          <w:p w14:paraId="3E8E0224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</w:p>
        </w:tc>
      </w:tr>
      <w:tr w:rsidR="006615CF" w:rsidRPr="00AB3D37" w14:paraId="2C707374" w14:textId="77777777">
        <w:trPr>
          <w:jc w:val="center"/>
        </w:trPr>
        <w:tc>
          <w:tcPr>
            <w:tcW w:w="2985" w:type="dxa"/>
          </w:tcPr>
          <w:p w14:paraId="1A0F34C2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075" w:type="dxa"/>
          </w:tcPr>
          <w:p w14:paraId="5467C7FF" w14:textId="77777777" w:rsidR="006615CF" w:rsidRPr="00AB3D37" w:rsidRDefault="00090BA5">
            <w:pPr>
              <w:widowControl w:val="0"/>
              <w:spacing w:before="40" w:after="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</w:tr>
    </w:tbl>
    <w:p w14:paraId="7109FF9B" w14:textId="77777777" w:rsidR="006615CF" w:rsidRPr="00AB3D37" w:rsidRDefault="006615CF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9FCEAD" w14:textId="77777777" w:rsidR="006615CF" w:rsidRPr="00AB3D37" w:rsidRDefault="00090BA5">
      <w:pP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AB3D37" w:rsidRPr="00AB3D37" w14:paraId="014536AA" w14:textId="77777777">
        <w:trPr>
          <w:jc w:val="center"/>
        </w:trPr>
        <w:tc>
          <w:tcPr>
            <w:tcW w:w="1764" w:type="dxa"/>
          </w:tcPr>
          <w:p w14:paraId="38C895F2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17" w:type="dxa"/>
          </w:tcPr>
          <w:p w14:paraId="022D2941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874" w:type="dxa"/>
          </w:tcPr>
          <w:p w14:paraId="199448E8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756" w:type="dxa"/>
          </w:tcPr>
          <w:p w14:paraId="68BD98CA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851" w:type="dxa"/>
          </w:tcPr>
          <w:p w14:paraId="4C9B6A2E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6615CF" w:rsidRPr="00AB3D37" w14:paraId="7732C0A6" w14:textId="77777777">
        <w:trPr>
          <w:jc w:val="center"/>
        </w:trPr>
        <w:tc>
          <w:tcPr>
            <w:tcW w:w="1764" w:type="dxa"/>
          </w:tcPr>
          <w:p w14:paraId="574EC3F7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817" w:type="dxa"/>
          </w:tcPr>
          <w:p w14:paraId="03C0BB05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74" w:type="dxa"/>
          </w:tcPr>
          <w:p w14:paraId="13D3570E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14:paraId="2DBF7C51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14:paraId="26110D2A" w14:textId="77777777" w:rsidR="006615CF" w:rsidRPr="00AB3D37" w:rsidRDefault="00090BA5">
            <w:pPr>
              <w:widowControl w:val="0"/>
              <w:spacing w:before="40" w:after="4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1158994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24BD48C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AB3D37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14:paraId="1225DA5A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 xml:space="preserve">CEL PRZEDMIOTU </w:t>
      </w:r>
    </w:p>
    <w:p w14:paraId="513659DA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C1. Przekazanie wiedzy o podstawowych zagadnień dotyczących żywienia człowieka.</w:t>
      </w:r>
    </w:p>
    <w:p w14:paraId="2D21F203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C2. Przekazanie wiedzy na temat metodologii badań oraz ustaleń dotyczących zaleceń żywieniowych dla całej populacji. </w:t>
      </w:r>
    </w:p>
    <w:p w14:paraId="0A4E3390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51CBFF3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14:paraId="6AFCC6A9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Student zna podstawowe terminy i budowę układu pokarmowego człowieka.</w:t>
      </w:r>
    </w:p>
    <w:p w14:paraId="7E5E251F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Student posiada podstawy wiedzy z chemii organicznej i nieorganicznej. </w:t>
      </w:r>
    </w:p>
    <w:p w14:paraId="7CC30D78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lastRenderedPageBreak/>
        <w:t>Student interpretuje rysunki i schematy, plansze budowy układu pokarmowego współdziała i komunikuje się w pracy zespołowej.</w:t>
      </w:r>
    </w:p>
    <w:p w14:paraId="61E8B47F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7614860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EFEKTY UCZENIA SIĘ</w:t>
      </w:r>
    </w:p>
    <w:p w14:paraId="2A22555B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EU 1 – Student posiada wiedzę teoretyczną o podstawowych składnikach odżywczych </w:t>
      </w:r>
      <w:r w:rsidRPr="00AB3D37">
        <w:rPr>
          <w:rFonts w:ascii="Arial" w:eastAsia="Arial" w:hAnsi="Arial" w:cs="Arial"/>
          <w:sz w:val="24"/>
          <w:szCs w:val="24"/>
        </w:rPr>
        <w:br/>
        <w:t>i produktach żywnościowych oraz procesach trawienia i wchłaniania.</w:t>
      </w:r>
    </w:p>
    <w:p w14:paraId="02314CAB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EU 2 – Student potrafi dopasować odpowiednią dietę do wieku, płci, stanu fizjologicznego.</w:t>
      </w:r>
    </w:p>
    <w:p w14:paraId="3856EFF9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EU 3 – Student potrafi określić i wyliczyć podstawową i całkowitą przemianę materii.  </w:t>
      </w:r>
    </w:p>
    <w:p w14:paraId="7A40F19B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EU 4 – Student potrafi określić, dopasować oraz zinterpretować odpowiednie metody oceny stanu odżywiania.</w:t>
      </w:r>
    </w:p>
    <w:p w14:paraId="2881C976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61A7AFA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59"/>
        <w:gridCol w:w="1050"/>
      </w:tblGrid>
      <w:tr w:rsidR="00AB3D37" w:rsidRPr="00AB3D37" w14:paraId="13101572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8AC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Forma zajęć – WYKŁADY - 15 godzin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40852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AB3D37" w:rsidRPr="00AB3D37" w14:paraId="1053484F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38037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W1 – Wprowadzenie do przedmiotu. Edukacja żywieniowa.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ABAF5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641A4F33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C97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W2 – Przedstawienie podstawowych pojęć i terminów związanych z odżywianiem i żywieniem.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31C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6F003C91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D4D8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W3 – Sytuacja żywnościowa i żywieniowa na świecie i w Polsce.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8431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34433FB0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6EC0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W4 – Podział produktów żywnościowych. Rodzaje żywności.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A121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50C10F01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F0E78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W5 – Definicje i normy wykorzystywane do planowania i oceny żywienia, wyżywienia i  odżywiania jednostek i grup.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AC8A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6C5EA5E2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6CE9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W6 – Czynniki ryzyka chorób mających związek ze stylem życia i odżywianiem.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EE6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02A921C5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CAA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W7 – Podstawowe składniki odżywcze – budowa, charakterystyka i funkcje węglowodanów.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17D1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0DE8F089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357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W8 – Podstawowe składniki odżywcze – budowa, charakterystyka i funkcje białek.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223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72BCB9E1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06613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W9 – Podstawowe składniki odżywcze – budowa, charakterystyka i funkcje Tłuszczów prostych.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CA7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71A659A7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3EDD7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lastRenderedPageBreak/>
              <w:t>W10 – Podstawowe składniki odżywcze – budowa, charakterystyka i funkcje tłuszczów złożonych i witamin.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829B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20AC263D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A50A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W11 – Prawidłowe żywienie człowieka, suplementy diety i żywność wzbogacona.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1F29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507269DB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3AA6F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W12,13,14 – Ogólna charakterystyka diet objętych systemem dietetycznym.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279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AB3D37" w:rsidRPr="00AB3D37" w14:paraId="55FABAEB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3DCC3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W15–  Zatrucia pokarmowe.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8F56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B3D37" w:rsidRPr="00AB3D37" w14:paraId="7D3BEAFE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1AF0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Forma zajęć  - ĆWICZENIA - 30 godzin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4BD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AB3D37" w:rsidRPr="00AB3D37" w14:paraId="2F625975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31BB1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Ćw.1 – Procesy energetyczne i gospodarka wodna w organizmie.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A4B2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79933B5E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B71E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Ćw.2 – Podstawowa  przemiana materii i ponadpodstawowa przemiana materii.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DD08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688F98B2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97F95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Ćw.3 – Składniki odżywcze i ich znaczenie w żywieniu.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497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51D61044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DA86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Ćw.4 – Ocena organoleptyczna produktów żywnościowych.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93C2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5353CD70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E7F5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Ćw.5 – Trawienie, wchłanianie i metabolizm węglowodanów.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16105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2D5123F1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2C9C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Ćw.6 – Trawienie, wchłanianie i metabolizm tłuszczów.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53E3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2FBB2BA8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CAB78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Ćw.7 – Trawienie, wchłanianie i metabolizm białek.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E90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0A1EA63C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8BA5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Ćw.8 – Podział produktów spożywczych. Piramidy żywienia.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1AF2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4E95CF33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09FD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Ćw.9 – Metody oceny stanu odżywiania – wywiad żywieniowy, badania lekarskie.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7FF9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3532106E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AB4F6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Ćw.10,11 – Badania antropometryczne – określenie makroskopowych i fizjologicznych parametrów antropometrycznych. Analiza danych osobistych i grupowych.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2E9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AB3D37" w:rsidRPr="00AB3D37" w14:paraId="4103BC8A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D2C2B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Ćw.12 – Analiza najpopularniejszych diet alternatywnych.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45026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76418A9E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4C1FD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Ćw.13 – Diety w różnych ośrodkach wypoczynkowych i rekreacyjnych.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E82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5C079EBD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FB6E0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Ćw.14 – Kolokwium podsumowujące.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835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B3D37" w:rsidRPr="00AB3D37" w14:paraId="37CED6D2" w14:textId="77777777" w:rsidTr="00E42408">
        <w:trPr>
          <w:trHeight w:val="20"/>
          <w:jc w:val="center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1A096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Ćw.15 – Podsumowanie semestru, możliwość poprawy kolokwium.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A71D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14:paraId="1513FE39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B0C9292" w14:textId="77777777" w:rsidR="006615CF" w:rsidRPr="00AB3D37" w:rsidRDefault="00090BA5">
      <w:pPr>
        <w:rPr>
          <w:rFonts w:ascii="Arial" w:eastAsia="Arial" w:hAnsi="Arial" w:cs="Arial"/>
          <w:b/>
          <w:sz w:val="24"/>
          <w:szCs w:val="24"/>
        </w:rPr>
      </w:pPr>
      <w:r w:rsidRPr="00AB3D37">
        <w:br w:type="page"/>
      </w:r>
    </w:p>
    <w:p w14:paraId="6C5FB7EA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lastRenderedPageBreak/>
        <w:t>NARZĘDZIA DYDAKTYCZNE</w:t>
      </w:r>
    </w:p>
    <w:p w14:paraId="2F1F73C9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Podręczniki i skrypty</w:t>
      </w:r>
    </w:p>
    <w:p w14:paraId="64A9AF86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Plansze</w:t>
      </w:r>
    </w:p>
    <w:p w14:paraId="5CBF88C9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Tablice</w:t>
      </w:r>
    </w:p>
    <w:p w14:paraId="3AEF7072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Sprzet audiowizualny</w:t>
      </w:r>
    </w:p>
    <w:p w14:paraId="0EB98EB3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Analizator masy składu ciała</w:t>
      </w:r>
    </w:p>
    <w:p w14:paraId="7FA40EDD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3DB2A12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SPOSOBY OCENY (F – FORMUJĄCA, P – PODSUMOWUJĄCA)</w:t>
      </w:r>
    </w:p>
    <w:p w14:paraId="19E9E310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F1. Referat</w:t>
      </w:r>
    </w:p>
    <w:p w14:paraId="3CB88D37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F2. Dyskusja dydaktyczna</w:t>
      </w:r>
    </w:p>
    <w:p w14:paraId="0F0E5DDC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P1. Kolokwium zaliczeniowe</w:t>
      </w:r>
    </w:p>
    <w:p w14:paraId="35338376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44704BC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1575"/>
        <w:gridCol w:w="1595"/>
      </w:tblGrid>
      <w:tr w:rsidR="00AB3D37" w:rsidRPr="00AB3D37" w14:paraId="47347924" w14:textId="77777777">
        <w:tc>
          <w:tcPr>
            <w:tcW w:w="5892" w:type="dxa"/>
            <w:vMerge w:val="restart"/>
            <w:vAlign w:val="center"/>
          </w:tcPr>
          <w:p w14:paraId="038D62F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170" w:type="dxa"/>
            <w:gridSpan w:val="2"/>
          </w:tcPr>
          <w:p w14:paraId="621B2A59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Średnia liczba godzin/punktów na zrealizowanie aktywności</w:t>
            </w:r>
          </w:p>
        </w:tc>
      </w:tr>
      <w:tr w:rsidR="00AB3D37" w:rsidRPr="00AB3D37" w14:paraId="400375F0" w14:textId="77777777">
        <w:tc>
          <w:tcPr>
            <w:tcW w:w="5892" w:type="dxa"/>
            <w:vMerge/>
            <w:vAlign w:val="center"/>
          </w:tcPr>
          <w:p w14:paraId="431827A1" w14:textId="77777777" w:rsidR="006615CF" w:rsidRPr="00AB3D37" w:rsidRDefault="00661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10B52541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[h]</w:t>
            </w:r>
          </w:p>
        </w:tc>
        <w:tc>
          <w:tcPr>
            <w:tcW w:w="1595" w:type="dxa"/>
          </w:tcPr>
          <w:p w14:paraId="1062F952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[ECTS]</w:t>
            </w:r>
          </w:p>
        </w:tc>
      </w:tr>
      <w:tr w:rsidR="00AB3D37" w:rsidRPr="00AB3D37" w14:paraId="55672D4B" w14:textId="77777777">
        <w:tc>
          <w:tcPr>
            <w:tcW w:w="5892" w:type="dxa"/>
          </w:tcPr>
          <w:p w14:paraId="5FD04609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Godziny kontaktowe z nauczycielem </w:t>
            </w:r>
          </w:p>
        </w:tc>
        <w:tc>
          <w:tcPr>
            <w:tcW w:w="1575" w:type="dxa"/>
          </w:tcPr>
          <w:p w14:paraId="541BBCE8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14:paraId="472AF0D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1,8</w:t>
            </w:r>
          </w:p>
        </w:tc>
      </w:tr>
      <w:tr w:rsidR="00AB3D37" w:rsidRPr="00AB3D37" w14:paraId="3810BD07" w14:textId="77777777">
        <w:tc>
          <w:tcPr>
            <w:tcW w:w="5892" w:type="dxa"/>
          </w:tcPr>
          <w:p w14:paraId="72417C5F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Udział w konsultacjach</w:t>
            </w:r>
          </w:p>
        </w:tc>
        <w:tc>
          <w:tcPr>
            <w:tcW w:w="1575" w:type="dxa"/>
          </w:tcPr>
          <w:p w14:paraId="554D3874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E7BA25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AB3D37" w:rsidRPr="00AB3D37" w14:paraId="22BC766A" w14:textId="77777777">
        <w:tc>
          <w:tcPr>
            <w:tcW w:w="5892" w:type="dxa"/>
          </w:tcPr>
          <w:p w14:paraId="753076F4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Przygotowanie się do kolokwium</w:t>
            </w:r>
          </w:p>
        </w:tc>
        <w:tc>
          <w:tcPr>
            <w:tcW w:w="1575" w:type="dxa"/>
          </w:tcPr>
          <w:p w14:paraId="5F505E6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2943A277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0,6</w:t>
            </w:r>
          </w:p>
        </w:tc>
      </w:tr>
      <w:tr w:rsidR="00AB3D37" w:rsidRPr="00AB3D37" w14:paraId="4034F983" w14:textId="77777777">
        <w:tc>
          <w:tcPr>
            <w:tcW w:w="5892" w:type="dxa"/>
          </w:tcPr>
          <w:p w14:paraId="3317896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Zapoznanie z literaturą przedmiotu</w:t>
            </w:r>
          </w:p>
        </w:tc>
        <w:tc>
          <w:tcPr>
            <w:tcW w:w="1575" w:type="dxa"/>
          </w:tcPr>
          <w:p w14:paraId="28FF773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6B8DF676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0,4</w:t>
            </w:r>
          </w:p>
        </w:tc>
      </w:tr>
      <w:tr w:rsidR="006615CF" w:rsidRPr="00AB3D37" w14:paraId="754DBED3" w14:textId="77777777">
        <w:tc>
          <w:tcPr>
            <w:tcW w:w="5892" w:type="dxa"/>
          </w:tcPr>
          <w:p w14:paraId="4B54FF1D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SUMARYCZNA LICZBA GODZIN/PUNKTÓW ECTS</w:t>
            </w:r>
          </w:p>
          <w:p w14:paraId="16CBE44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575" w:type="dxa"/>
          </w:tcPr>
          <w:p w14:paraId="27019BD0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595" w:type="dxa"/>
          </w:tcPr>
          <w:p w14:paraId="03C3457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3,0</w:t>
            </w:r>
          </w:p>
        </w:tc>
      </w:tr>
    </w:tbl>
    <w:p w14:paraId="429E8C81" w14:textId="77777777" w:rsidR="006615CF" w:rsidRPr="00AB3D37" w:rsidRDefault="006615C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7810169" w14:textId="77777777" w:rsidR="006615CF" w:rsidRPr="00AB3D37" w:rsidRDefault="00090BA5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14:paraId="0B1FFD1A" w14:textId="77777777" w:rsidR="006615CF" w:rsidRPr="00AB3D37" w:rsidRDefault="00090BA5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Literatura podstawowa:</w:t>
      </w:r>
    </w:p>
    <w:p w14:paraId="653D8DC2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Ciborowska H., Dietetyka, żywienie zdrowego i chorego człowieka. Warszawa: Wyd. PZWL 2014.</w:t>
      </w:r>
    </w:p>
    <w:p w14:paraId="057437FA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Gawęcki J., Żywienie człowieka. Podstawy nauki o żywieniu człowieka Tom 1. Wyd. PWN Warszawa 2010.</w:t>
      </w:r>
    </w:p>
    <w:p w14:paraId="569425E5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lastRenderedPageBreak/>
        <w:t>Gawęcki J., Hryniewiecki L.,</w:t>
      </w:r>
      <w:r w:rsidRPr="00AB3D37">
        <w:rPr>
          <w:rFonts w:ascii="Arial" w:eastAsia="Arial" w:hAnsi="Arial" w:cs="Arial"/>
          <w:i/>
          <w:sz w:val="24"/>
          <w:szCs w:val="24"/>
        </w:rPr>
        <w:t xml:space="preserve"> </w:t>
      </w:r>
      <w:r w:rsidRPr="00AB3D37">
        <w:rPr>
          <w:rFonts w:ascii="Arial" w:eastAsia="Arial" w:hAnsi="Arial" w:cs="Arial"/>
          <w:sz w:val="24"/>
          <w:szCs w:val="24"/>
        </w:rPr>
        <w:t>Żywienie człowieka. T. 1 i 2, Wyd. Nauk. PWN, Warszawa 2007.</w:t>
      </w:r>
    </w:p>
    <w:p w14:paraId="0C7EA540" w14:textId="77777777" w:rsidR="006615CF" w:rsidRPr="00AB3D37" w:rsidRDefault="00090BA5">
      <w:pPr>
        <w:keepNext/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Literatura uzupełniająca:</w:t>
      </w:r>
    </w:p>
    <w:p w14:paraId="719640AB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Predko J., Zyska A., Przebieg i bezpieczeństwo diety wegetariańskiej u kobiet w okresie ciąży i połogu, [w:] Problemy profilaktyki i bezpieczeństwa zdrowotnego (red.) Ślęzak A., Bryll A., Wydawnictwo Wydziału Zarządzania Politechniki Częstochowskiej, Częstochowa 2018.</w:t>
      </w:r>
    </w:p>
    <w:p w14:paraId="2C3BD7B5" w14:textId="77777777" w:rsidR="006615CF" w:rsidRPr="00AB3D37" w:rsidRDefault="00090B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Zyska A., Skoczek – Bednarska B., Ryzyko niedoboru składników odżywczych w diecie bezglutenowej, [w:]  Prawne i niematerialne aspekty bezpieczeństwa (red.) Niciejewska M., Lewandowski J.,  Oficyna Wydawnicza Stowarzyszenia Menedżerów Jakości i Produkcji, Częstochowa 2017.</w:t>
      </w:r>
    </w:p>
    <w:p w14:paraId="0ECF10B3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8C0639E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PROWADZĄCY PRZEDMIOT (IMIĘ, NAZWISKO, ADRES E-MAIL)</w:t>
      </w:r>
    </w:p>
    <w:p w14:paraId="47BA6DE7" w14:textId="77777777" w:rsidR="006615CF" w:rsidRPr="00AB3D37" w:rsidRDefault="00090BA5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Dr Aleksandra Zyska,</w:t>
      </w:r>
      <w:r w:rsidRPr="00AB3D37">
        <w:rPr>
          <w:rFonts w:ascii="Arial" w:eastAsia="Arial" w:hAnsi="Arial" w:cs="Arial"/>
          <w:b/>
          <w:sz w:val="24"/>
          <w:szCs w:val="24"/>
        </w:rPr>
        <w:t xml:space="preserve"> </w:t>
      </w:r>
      <w:r w:rsidRPr="00AB3D37">
        <w:rPr>
          <w:rFonts w:ascii="Arial" w:eastAsia="Arial" w:hAnsi="Arial" w:cs="Arial"/>
          <w:sz w:val="24"/>
          <w:szCs w:val="24"/>
        </w:rPr>
        <w:t>aleksandra.zyska@pcz.pl</w:t>
      </w:r>
    </w:p>
    <w:p w14:paraId="56171806" w14:textId="77777777" w:rsidR="006615CF" w:rsidRPr="00AB3D37" w:rsidRDefault="006615CF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F01879A" w14:textId="77777777" w:rsidR="006615CF" w:rsidRPr="00AB3D37" w:rsidRDefault="00090BA5">
      <w:pPr>
        <w:keepNext/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3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9"/>
        <w:gridCol w:w="2825"/>
        <w:gridCol w:w="1358"/>
        <w:gridCol w:w="1493"/>
        <w:gridCol w:w="1494"/>
        <w:gridCol w:w="1242"/>
      </w:tblGrid>
      <w:tr w:rsidR="00AB3D37" w:rsidRPr="00AB3D37" w14:paraId="155510D3" w14:textId="77777777" w:rsidTr="00CA3DE0">
        <w:trPr>
          <w:trHeight w:val="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0E98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8830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8A5D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04A89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1A2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  <w:bookmarkStart w:id="1" w:name="_GoBack"/>
            <w:bookmarkEnd w:id="1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0F0D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AB3D37" w:rsidRPr="00AB3D37" w14:paraId="1B6B18B7" w14:textId="77777777" w:rsidTr="00CA3DE0">
        <w:trPr>
          <w:trHeight w:val="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2D84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EU 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60A02" w14:textId="77777777" w:rsidR="006615CF" w:rsidRPr="00AB3D37" w:rsidRDefault="00CA3DE0" w:rsidP="00E4240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K_W02, K_U08, </w:t>
            </w:r>
            <w:r w:rsidR="00090BA5"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>K_K05,</w:t>
            </w:r>
          </w:p>
          <w:p w14:paraId="58DA9550" w14:textId="77777777" w:rsidR="006615CF" w:rsidRPr="00AB3D37" w:rsidRDefault="006615CF" w:rsidP="00E4240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0CCE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2681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W1-15, </w:t>
            </w:r>
          </w:p>
          <w:p w14:paraId="4AC123B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Ćw.1-8,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4F3AE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1,4,5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5B3C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F2, P1</w:t>
            </w:r>
          </w:p>
          <w:p w14:paraId="000A04E9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B3D37" w:rsidRPr="00AB3D37" w14:paraId="7ADA2477" w14:textId="77777777" w:rsidTr="00CA3DE0">
        <w:trPr>
          <w:trHeight w:val="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F58D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EU 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1E3A" w14:textId="77777777" w:rsidR="006615CF" w:rsidRPr="00AB3D37" w:rsidRDefault="00CA3DE0" w:rsidP="00CA3DE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K_W02, K_U08, </w:t>
            </w:r>
            <w:r w:rsidR="00090BA5"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>K_K05,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8897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4C385" w14:textId="77777777" w:rsidR="006615CF" w:rsidRPr="00AB3D37" w:rsidRDefault="00090BA5" w:rsidP="00E42408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W2, W11-14, Ćw.12,13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CE2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1,2,3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E243" w14:textId="74FD3D95" w:rsidR="006615CF" w:rsidRPr="00AB3D37" w:rsidRDefault="00211F58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  <w:tr w:rsidR="00AB3D37" w:rsidRPr="00AB3D37" w14:paraId="2F7AA9B0" w14:textId="77777777" w:rsidTr="00CA3DE0">
        <w:trPr>
          <w:trHeight w:val="83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5DA7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EU 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A32EF" w14:textId="77777777" w:rsidR="006615CF" w:rsidRPr="00AB3D37" w:rsidRDefault="00090BA5" w:rsidP="00CA3DE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K_W02, </w:t>
            </w:r>
            <w:r w:rsidR="00CA3DE0"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K_U08, </w:t>
            </w: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>K_K05,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EDC4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C2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441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W5,6, </w:t>
            </w:r>
          </w:p>
          <w:p w14:paraId="35C799B9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W11-14, </w:t>
            </w:r>
          </w:p>
          <w:p w14:paraId="456126D9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Ćw 1-14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C281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1,4,5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3C0C" w14:textId="4D711FDD" w:rsidR="006615CF" w:rsidRPr="00AB3D37" w:rsidRDefault="00211F58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P1</w:t>
            </w:r>
          </w:p>
          <w:p w14:paraId="757B6096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355E98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B3D37" w:rsidRPr="00AB3D37" w14:paraId="2E086540" w14:textId="77777777" w:rsidTr="00CA3DE0">
        <w:trPr>
          <w:trHeight w:val="526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8ED2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EU 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FC583" w14:textId="77777777" w:rsidR="006615CF" w:rsidRPr="00AB3D37" w:rsidRDefault="00090BA5" w:rsidP="00E4240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>K_W02, K_U08,</w:t>
            </w:r>
            <w:r w:rsidR="00CA3DE0"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 w:rsidRPr="00AB3D37">
              <w:rPr>
                <w:rFonts w:ascii="Arial" w:eastAsia="Arial" w:hAnsi="Arial" w:cs="Arial"/>
                <w:sz w:val="24"/>
                <w:szCs w:val="24"/>
                <w:highlight w:val="white"/>
              </w:rPr>
              <w:t>_K05,</w:t>
            </w:r>
          </w:p>
          <w:p w14:paraId="67990768" w14:textId="77777777" w:rsidR="006615CF" w:rsidRPr="00AB3D37" w:rsidRDefault="006615CF" w:rsidP="00E4240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124B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C1, C2</w:t>
            </w:r>
          </w:p>
          <w:p w14:paraId="3AD0CE91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16C4F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W6, Ćw.9-11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51886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1,2,3,4,5,6</w:t>
            </w:r>
          </w:p>
          <w:p w14:paraId="75BA900A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B4CA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F1, F2, P1</w:t>
            </w:r>
          </w:p>
        </w:tc>
      </w:tr>
    </w:tbl>
    <w:p w14:paraId="1321271D" w14:textId="77777777" w:rsidR="006615CF" w:rsidRPr="00AB3D37" w:rsidRDefault="006615C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9E6355C" w14:textId="77777777" w:rsidR="006615CF" w:rsidRPr="00AB3D37" w:rsidRDefault="00090BA5" w:rsidP="00E42408">
      <w:pPr>
        <w:rPr>
          <w:rFonts w:ascii="Arial" w:eastAsia="Arial" w:hAnsi="Arial" w:cs="Arial"/>
          <w:b/>
          <w:sz w:val="24"/>
          <w:szCs w:val="24"/>
        </w:rPr>
      </w:pPr>
      <w:r w:rsidRPr="00AB3D37">
        <w:br w:type="page"/>
      </w:r>
      <w:r w:rsidRPr="00AB3D37">
        <w:rPr>
          <w:rFonts w:ascii="Arial" w:eastAsia="Arial" w:hAnsi="Arial" w:cs="Arial"/>
          <w:b/>
          <w:sz w:val="24"/>
          <w:szCs w:val="24"/>
        </w:rPr>
        <w:lastRenderedPageBreak/>
        <w:t>FORMY OCENY – SZCZEGÓŁY*</w:t>
      </w:r>
    </w:p>
    <w:tbl>
      <w:tblPr>
        <w:tblStyle w:val="a4"/>
        <w:tblW w:w="906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9"/>
        <w:gridCol w:w="2003"/>
        <w:gridCol w:w="1954"/>
        <w:gridCol w:w="1954"/>
        <w:gridCol w:w="2272"/>
      </w:tblGrid>
      <w:tr w:rsidR="00AB3D37" w:rsidRPr="00AB3D37" w14:paraId="04C75425" w14:textId="77777777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A029C" w14:textId="77777777" w:rsidR="006615CF" w:rsidRPr="00AB3D37" w:rsidRDefault="006615C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2DBA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0C233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6EB07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356D7" w14:textId="77777777" w:rsidR="006615CF" w:rsidRPr="00AB3D37" w:rsidRDefault="00090BA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AB3D37" w:rsidRPr="00AB3D37" w14:paraId="50B2C334" w14:textId="77777777">
        <w:trPr>
          <w:trHeight w:val="422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C157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Efekt 1</w:t>
            </w:r>
          </w:p>
          <w:p w14:paraId="3B4D25C2" w14:textId="77777777" w:rsidR="006615CF" w:rsidRPr="00AB3D37" w:rsidRDefault="006615CF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66C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nie potrafi wymienić  podstawowych składników odżywczych i produktów żywnościowych. </w:t>
            </w:r>
          </w:p>
          <w:p w14:paraId="52A8EDCD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Nie potrafi przedstawić zasad trawienia i wchłaniania.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BCB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 potrafi wymienić kilka podstawowych składników odżywcze i produktów żywnościowych. Wie, w jakich odcinkach  układu pokarmowego zachodzi trawienie i wchłanianie wybranego składnika odżywczego.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ECFBB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 potrafi wymienić wszystkie podstawowe składniki odżywcze i produkty  żywnościowe bez ich omówienia. Wymienia enzymy uczestniczące w trawieniu składników odżywczych, oraz wie, gdzie zachodzi proces wchłaniania poszczególnych składników.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41551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 potrafi wymienić i scharakteryzować wszystkie podstawowe składniki odżywcze i produkty żywnościowe oraz wyjaśnia ich wpływ na zdrowie człowieka. Zna mechanizmy trawienia i wchłaniania wszystkich składników odżywczych. </w:t>
            </w:r>
          </w:p>
        </w:tc>
      </w:tr>
      <w:tr w:rsidR="00AB3D37" w:rsidRPr="00AB3D37" w14:paraId="24C42942" w14:textId="77777777">
        <w:trPr>
          <w:trHeight w:val="197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7889D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Efekt 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0F05C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nie potrafi dopasować odpowiedniej diety do wieku, płci, stanu fizjologicznego.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E70A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zna kilka podstawowych diet i potrafi dopasować je do wieku i płci.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960DE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przedstawia wszystkie podstawowe diety i potrafi je dopasować do wieku, płci i stanu zdrowia.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16C3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 Student przedstawia  wszystkie podstawowe  diety. Potrafi skomponować odpowiednie zalecenia dietetyczne dla wybranej grupy ludzi. </w:t>
            </w:r>
          </w:p>
        </w:tc>
      </w:tr>
      <w:tr w:rsidR="00AB3D37" w:rsidRPr="00AB3D37" w14:paraId="4040CC75" w14:textId="77777777">
        <w:trPr>
          <w:trHeight w:val="368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8A78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C7A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nie potrafi określić i wyliczyć podstawowej i całkowitej przemiany materii.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A4181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potrafi wyjaśnić od czego zależy PPM i zna metody kalorymetryczne.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FDFC9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potrafi wyjaśnić od czego zależy PPM i CPM zna metody kalorymetryczne, oraz równoważniki energetyczne i współczynniki aktywności fizycznej.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8E768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potrafi wyjaśnić od czego zależy PPM i CPM. Potrafi obliczyć PPM i CPM. </w:t>
            </w:r>
          </w:p>
          <w:p w14:paraId="15823BE7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Zna metody kalorymetryczne, oraz równoważniki energetyczne i współczynniki aktywności fizycznej. Potrafi ustalić ilość składników pokarmowych w dziennej racji.  </w:t>
            </w:r>
          </w:p>
        </w:tc>
      </w:tr>
      <w:tr w:rsidR="00AB3D37" w:rsidRPr="00AB3D37" w14:paraId="554424DE" w14:textId="77777777">
        <w:trPr>
          <w:trHeight w:val="1694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07F8C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Efekt 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9C592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 xml:space="preserve">Student nie potrafi określić, dopasować oraz zinterpretować odpowiednich metod oceny stanu odżywiania.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5639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potrafi określić odpowiednie metody oceny stanu odżywiania.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176A4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nie potrafi określić i dopasować odpowiednie metod oceny stanu odżywiania.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3251" w14:textId="77777777" w:rsidR="006615CF" w:rsidRPr="00AB3D37" w:rsidRDefault="00090BA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B3D37">
              <w:rPr>
                <w:rFonts w:ascii="Arial" w:eastAsia="Arial" w:hAnsi="Arial" w:cs="Arial"/>
                <w:sz w:val="24"/>
                <w:szCs w:val="24"/>
              </w:rPr>
              <w:t>Student potrafi określić, dopasować oraz zinterpretować odpowiednich metod oceny stanu odżywiania.</w:t>
            </w:r>
          </w:p>
        </w:tc>
      </w:tr>
    </w:tbl>
    <w:p w14:paraId="32473184" w14:textId="77777777" w:rsidR="00140C80" w:rsidRPr="00AB3D37" w:rsidRDefault="00140C80" w:rsidP="00140C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3D37"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14:paraId="704358C3" w14:textId="77777777" w:rsidR="006615CF" w:rsidRPr="00AB3D37" w:rsidRDefault="006615CF" w:rsidP="00140C8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2B11970" w14:textId="77777777" w:rsidR="006615CF" w:rsidRPr="00AB3D37" w:rsidRDefault="00090BA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b/>
          <w:sz w:val="24"/>
          <w:szCs w:val="24"/>
        </w:rPr>
        <w:t xml:space="preserve">INNE PRZYDATNE INFORMACJE O PRZEDMIOCIE </w:t>
      </w:r>
    </w:p>
    <w:p w14:paraId="3F29CD68" w14:textId="77777777" w:rsidR="006615CF" w:rsidRPr="00AB3D37" w:rsidRDefault="00090BA5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Informacja gdzie można zapoznać się z prezentacjami do zajęć, instrukcjami do laboratorium itp. </w:t>
      </w:r>
    </w:p>
    <w:p w14:paraId="41B9E1F4" w14:textId="77777777" w:rsidR="006615CF" w:rsidRPr="00AB3D37" w:rsidRDefault="00090BA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14:paraId="131E18F2" w14:textId="77777777" w:rsidR="006615CF" w:rsidRPr="00AB3D37" w:rsidRDefault="00090BA5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lastRenderedPageBreak/>
        <w:t xml:space="preserve">Informacje na temat miejsca odbywania się zajęć. </w:t>
      </w:r>
    </w:p>
    <w:p w14:paraId="04AFC473" w14:textId="77777777" w:rsidR="006615CF" w:rsidRPr="00AB3D37" w:rsidRDefault="00090BA5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66101CA8" w14:textId="77777777" w:rsidR="006615CF" w:rsidRPr="00AB3D37" w:rsidRDefault="00090BA5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Informacje na temat terminu zajęć (dzień tygodnia/ godzina) </w:t>
      </w:r>
    </w:p>
    <w:p w14:paraId="132851AB" w14:textId="77777777" w:rsidR="006615CF" w:rsidRPr="00AB3D37" w:rsidRDefault="00090BA5">
      <w:pPr>
        <w:spacing w:after="0" w:line="360" w:lineRule="auto"/>
        <w:ind w:left="19" w:right="11" w:hanging="5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Informacje te znajdują się na stronie internetowej Wydziału Zarządzania oraz w systemie USOS. </w:t>
      </w:r>
    </w:p>
    <w:p w14:paraId="0CD1D189" w14:textId="77777777" w:rsidR="006615CF" w:rsidRPr="00AB3D37" w:rsidRDefault="00090BA5">
      <w:pPr>
        <w:spacing w:after="0" w:line="36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 xml:space="preserve">Informacja na temat konsultacji (godziny + miejsce) </w:t>
      </w:r>
    </w:p>
    <w:p w14:paraId="68602206" w14:textId="77777777" w:rsidR="006615CF" w:rsidRPr="00AB3D37" w:rsidRDefault="00090B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B3D37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Zarządzania.</w:t>
      </w:r>
    </w:p>
    <w:p w14:paraId="4B06354B" w14:textId="77777777" w:rsidR="006615CF" w:rsidRPr="00AB3D37" w:rsidRDefault="006615CF"/>
    <w:sectPr w:rsidR="006615CF" w:rsidRPr="00AB3D3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8795" w16cex:dateUtc="2024-02-15T11:52:00Z"/>
  <w16cex:commentExtensible w16cex:durableId="297887BE" w16cex:dateUtc="2024-02-15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14315" w16cid:durableId="29788795"/>
  <w16cid:commentId w16cid:paraId="35C09D27" w16cid:durableId="29788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A6F80" w14:textId="77777777" w:rsidR="00110733" w:rsidRDefault="00110733">
      <w:pPr>
        <w:spacing w:after="0" w:line="240" w:lineRule="auto"/>
      </w:pPr>
      <w:r>
        <w:separator/>
      </w:r>
    </w:p>
  </w:endnote>
  <w:endnote w:type="continuationSeparator" w:id="0">
    <w:p w14:paraId="74A9944A" w14:textId="77777777" w:rsidR="00110733" w:rsidRDefault="0011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F108" w14:textId="77777777" w:rsidR="00110733" w:rsidRDefault="00110733">
      <w:pPr>
        <w:spacing w:after="0" w:line="240" w:lineRule="auto"/>
      </w:pPr>
      <w:r>
        <w:separator/>
      </w:r>
    </w:p>
  </w:footnote>
  <w:footnote w:type="continuationSeparator" w:id="0">
    <w:p w14:paraId="1AB634BB" w14:textId="77777777" w:rsidR="00110733" w:rsidRDefault="0011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A57B" w14:textId="77777777" w:rsidR="006615CF" w:rsidRDefault="00090B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CF"/>
    <w:rsid w:val="00090BA5"/>
    <w:rsid w:val="000E1984"/>
    <w:rsid w:val="001001F4"/>
    <w:rsid w:val="00102183"/>
    <w:rsid w:val="00110733"/>
    <w:rsid w:val="00140C80"/>
    <w:rsid w:val="001F25A9"/>
    <w:rsid w:val="00211F58"/>
    <w:rsid w:val="00292F6B"/>
    <w:rsid w:val="00345780"/>
    <w:rsid w:val="00576B69"/>
    <w:rsid w:val="005B2741"/>
    <w:rsid w:val="006615CF"/>
    <w:rsid w:val="00AB3D37"/>
    <w:rsid w:val="00C308FF"/>
    <w:rsid w:val="00CA3DE0"/>
    <w:rsid w:val="00E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F7C1"/>
  <w15:docId w15:val="{3631FB52-889E-4494-9F32-BAF852DA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1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hOc89KBHjIXMTkRBuSRcEXoqw==">CgMxLjAyCGguZ2pkZ3hzOAByITFhUjZzRUN3TUV5MzVIWkRDdkFXVlUyTU91a1ZtcFBxUA==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1274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12</cp:revision>
  <cp:lastPrinted>2024-02-15T11:54:00Z</cp:lastPrinted>
  <dcterms:created xsi:type="dcterms:W3CDTF">2024-01-12T21:03:00Z</dcterms:created>
  <dcterms:modified xsi:type="dcterms:W3CDTF">2024-02-28T08:03:00Z</dcterms:modified>
</cp:coreProperties>
</file>