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F258E" w14:textId="77777777" w:rsidR="00623A5E" w:rsidRPr="002D2274" w:rsidRDefault="00623A5E" w:rsidP="00623A5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SYLABUS DO PRZEDMIOTU</w:t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14"/>
      </w:tblGrid>
      <w:tr w:rsidR="00623A5E" w:rsidRPr="002D2274" w14:paraId="46914455" w14:textId="77777777" w:rsidTr="00F67E9A">
        <w:trPr>
          <w:trHeight w:val="188"/>
          <w:jc w:val="center"/>
        </w:trPr>
        <w:tc>
          <w:tcPr>
            <w:tcW w:w="2802" w:type="dxa"/>
          </w:tcPr>
          <w:p w14:paraId="08D0B2B9" w14:textId="77777777" w:rsidR="00623A5E" w:rsidRPr="002D2274" w:rsidRDefault="00623A5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Nazwa przedmiotu</w:t>
            </w:r>
          </w:p>
        </w:tc>
        <w:tc>
          <w:tcPr>
            <w:tcW w:w="6714" w:type="dxa"/>
          </w:tcPr>
          <w:p w14:paraId="49651988" w14:textId="77777777" w:rsidR="00623A5E" w:rsidRPr="002D2274" w:rsidRDefault="00623A5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MARKETING </w:t>
            </w:r>
          </w:p>
        </w:tc>
      </w:tr>
      <w:tr w:rsidR="00623A5E" w:rsidRPr="002D2274" w14:paraId="493C3497" w14:textId="77777777" w:rsidTr="00F67E9A">
        <w:trPr>
          <w:jc w:val="center"/>
        </w:trPr>
        <w:tc>
          <w:tcPr>
            <w:tcW w:w="2802" w:type="dxa"/>
          </w:tcPr>
          <w:p w14:paraId="4DF7471F" w14:textId="77777777" w:rsidR="00623A5E" w:rsidRPr="002D2274" w:rsidRDefault="00623A5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Kierunek</w:t>
            </w:r>
          </w:p>
        </w:tc>
        <w:tc>
          <w:tcPr>
            <w:tcW w:w="6714" w:type="dxa"/>
          </w:tcPr>
          <w:p w14:paraId="22704CBA" w14:textId="77777777" w:rsidR="00623A5E" w:rsidRPr="002D2274" w:rsidRDefault="00623A5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Zarządzanie w Turystyce i Sporcie</w:t>
            </w:r>
          </w:p>
        </w:tc>
      </w:tr>
      <w:tr w:rsidR="00623A5E" w:rsidRPr="002D2274" w14:paraId="140EB5D8" w14:textId="77777777" w:rsidTr="00F67E9A">
        <w:trPr>
          <w:jc w:val="center"/>
        </w:trPr>
        <w:tc>
          <w:tcPr>
            <w:tcW w:w="2802" w:type="dxa"/>
          </w:tcPr>
          <w:p w14:paraId="25BA6777" w14:textId="77777777" w:rsidR="00623A5E" w:rsidRPr="002D2274" w:rsidRDefault="00623A5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Forma studiów</w:t>
            </w:r>
          </w:p>
        </w:tc>
        <w:tc>
          <w:tcPr>
            <w:tcW w:w="6714" w:type="dxa"/>
          </w:tcPr>
          <w:p w14:paraId="7B1FF534" w14:textId="77777777" w:rsidR="00623A5E" w:rsidRPr="002D2274" w:rsidRDefault="00623A5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Stacjonarne</w:t>
            </w:r>
          </w:p>
        </w:tc>
      </w:tr>
      <w:tr w:rsidR="00623A5E" w:rsidRPr="002D2274" w14:paraId="2AB5BFA1" w14:textId="77777777" w:rsidTr="00F67E9A">
        <w:trPr>
          <w:jc w:val="center"/>
        </w:trPr>
        <w:tc>
          <w:tcPr>
            <w:tcW w:w="2802" w:type="dxa"/>
          </w:tcPr>
          <w:p w14:paraId="1362CCF4" w14:textId="76BF111A" w:rsidR="00623A5E" w:rsidRPr="002D2274" w:rsidRDefault="00623A5E" w:rsidP="00E66EC0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Poziom k</w:t>
            </w:r>
            <w:r w:rsidR="00E66EC0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ształcenia</w:t>
            </w:r>
          </w:p>
        </w:tc>
        <w:tc>
          <w:tcPr>
            <w:tcW w:w="6714" w:type="dxa"/>
          </w:tcPr>
          <w:p w14:paraId="505D69EE" w14:textId="77777777" w:rsidR="00623A5E" w:rsidRPr="002D2274" w:rsidRDefault="00623A5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Pierwszego stopnia</w:t>
            </w:r>
          </w:p>
        </w:tc>
      </w:tr>
      <w:tr w:rsidR="00623A5E" w:rsidRPr="002D2274" w14:paraId="154A0E88" w14:textId="77777777" w:rsidTr="00F67E9A">
        <w:trPr>
          <w:jc w:val="center"/>
        </w:trPr>
        <w:tc>
          <w:tcPr>
            <w:tcW w:w="2802" w:type="dxa"/>
          </w:tcPr>
          <w:p w14:paraId="19855A1C" w14:textId="77777777" w:rsidR="00623A5E" w:rsidRPr="002D2274" w:rsidRDefault="00623A5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Rok</w:t>
            </w:r>
          </w:p>
        </w:tc>
        <w:tc>
          <w:tcPr>
            <w:tcW w:w="6714" w:type="dxa"/>
          </w:tcPr>
          <w:p w14:paraId="2BDE96C0" w14:textId="77777777" w:rsidR="00623A5E" w:rsidRPr="002D2274" w:rsidRDefault="00623A5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</w:tr>
      <w:tr w:rsidR="00623A5E" w:rsidRPr="002D2274" w14:paraId="0847CECC" w14:textId="77777777" w:rsidTr="00F67E9A">
        <w:trPr>
          <w:jc w:val="center"/>
        </w:trPr>
        <w:tc>
          <w:tcPr>
            <w:tcW w:w="2802" w:type="dxa"/>
          </w:tcPr>
          <w:p w14:paraId="551C3585" w14:textId="77777777" w:rsidR="00623A5E" w:rsidRPr="002D2274" w:rsidRDefault="00623A5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Semestr</w:t>
            </w:r>
          </w:p>
        </w:tc>
        <w:tc>
          <w:tcPr>
            <w:tcW w:w="6714" w:type="dxa"/>
          </w:tcPr>
          <w:p w14:paraId="363E1F69" w14:textId="77777777" w:rsidR="00623A5E" w:rsidRPr="002D2274" w:rsidRDefault="00623A5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</w:p>
        </w:tc>
      </w:tr>
      <w:tr w:rsidR="00623A5E" w:rsidRPr="002D2274" w14:paraId="0842BCF3" w14:textId="77777777" w:rsidTr="00F67E9A">
        <w:trPr>
          <w:jc w:val="center"/>
        </w:trPr>
        <w:tc>
          <w:tcPr>
            <w:tcW w:w="2802" w:type="dxa"/>
          </w:tcPr>
          <w:p w14:paraId="45D51ECF" w14:textId="77777777" w:rsidR="00623A5E" w:rsidRPr="002D2274" w:rsidRDefault="00623A5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Jednostka prowadząca</w:t>
            </w:r>
          </w:p>
        </w:tc>
        <w:tc>
          <w:tcPr>
            <w:tcW w:w="6714" w:type="dxa"/>
          </w:tcPr>
          <w:p w14:paraId="1C0BB59B" w14:textId="77777777" w:rsidR="00623A5E" w:rsidRPr="002D2274" w:rsidRDefault="00623A5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Katedra Marketingu</w:t>
            </w:r>
          </w:p>
        </w:tc>
      </w:tr>
      <w:tr w:rsidR="00623A5E" w:rsidRPr="002D2274" w14:paraId="0309E3DA" w14:textId="77777777" w:rsidTr="00F67E9A">
        <w:trPr>
          <w:jc w:val="center"/>
        </w:trPr>
        <w:tc>
          <w:tcPr>
            <w:tcW w:w="2802" w:type="dxa"/>
          </w:tcPr>
          <w:p w14:paraId="03576E41" w14:textId="77777777" w:rsidR="00623A5E" w:rsidRPr="002D2274" w:rsidRDefault="00623A5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Osoba sporządzająca </w:t>
            </w:r>
          </w:p>
        </w:tc>
        <w:tc>
          <w:tcPr>
            <w:tcW w:w="6714" w:type="dxa"/>
          </w:tcPr>
          <w:p w14:paraId="4C2D5B06" w14:textId="77777777" w:rsidR="00623A5E" w:rsidRPr="002D2274" w:rsidRDefault="00623A5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Dr inż. Izabella </w:t>
            </w:r>
            <w:proofErr w:type="spellStart"/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Sowier</w:t>
            </w:r>
            <w:proofErr w:type="spellEnd"/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-Kasprzyk </w:t>
            </w:r>
          </w:p>
        </w:tc>
      </w:tr>
      <w:tr w:rsidR="00623A5E" w:rsidRPr="002D2274" w14:paraId="01185E13" w14:textId="77777777" w:rsidTr="00F67E9A">
        <w:trPr>
          <w:jc w:val="center"/>
        </w:trPr>
        <w:tc>
          <w:tcPr>
            <w:tcW w:w="2802" w:type="dxa"/>
          </w:tcPr>
          <w:p w14:paraId="2D76E08A" w14:textId="77777777" w:rsidR="00623A5E" w:rsidRPr="002D2274" w:rsidRDefault="00623A5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Profil </w:t>
            </w:r>
          </w:p>
        </w:tc>
        <w:tc>
          <w:tcPr>
            <w:tcW w:w="6714" w:type="dxa"/>
          </w:tcPr>
          <w:p w14:paraId="4490C668" w14:textId="77777777" w:rsidR="00623A5E" w:rsidRPr="002D2274" w:rsidRDefault="00623A5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623A5E" w:rsidRPr="002D2274" w14:paraId="16A2346D" w14:textId="77777777" w:rsidTr="00F67E9A">
        <w:trPr>
          <w:jc w:val="center"/>
        </w:trPr>
        <w:tc>
          <w:tcPr>
            <w:tcW w:w="2802" w:type="dxa"/>
          </w:tcPr>
          <w:p w14:paraId="1EDDADA9" w14:textId="77777777" w:rsidR="00623A5E" w:rsidRPr="00E02EFA" w:rsidRDefault="00623A5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E02EFA">
              <w:rPr>
                <w:rFonts w:ascii="Arial" w:eastAsia="Times New Roman" w:hAnsi="Arial" w:cs="Arial"/>
                <w:sz w:val="24"/>
                <w:szCs w:val="24"/>
                <w:u w:val="single"/>
              </w:rPr>
              <w:t>Liczba punktów ECTS</w:t>
            </w:r>
          </w:p>
        </w:tc>
        <w:tc>
          <w:tcPr>
            <w:tcW w:w="6714" w:type="dxa"/>
          </w:tcPr>
          <w:p w14:paraId="395BED0F" w14:textId="77777777" w:rsidR="00623A5E" w:rsidRPr="00E02EFA" w:rsidRDefault="007A34E4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02EFA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</w:tr>
    </w:tbl>
    <w:p w14:paraId="67C1FED4" w14:textId="77777777" w:rsidR="00623A5E" w:rsidRDefault="00623A5E" w:rsidP="00623A5E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5A04ED" w14:textId="77777777" w:rsidR="00623A5E" w:rsidRPr="002D2274" w:rsidRDefault="00623A5E" w:rsidP="00623A5E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RODZAJ ZAJĘĆ – LICZBA GODZIN W SEMESTRZE</w:t>
      </w: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1848"/>
        <w:gridCol w:w="2257"/>
        <w:gridCol w:w="1758"/>
        <w:gridCol w:w="1903"/>
      </w:tblGrid>
      <w:tr w:rsidR="00623A5E" w:rsidRPr="002D2274" w14:paraId="4707739C" w14:textId="77777777" w:rsidTr="00F67E9A">
        <w:tc>
          <w:tcPr>
            <w:tcW w:w="1750" w:type="dxa"/>
          </w:tcPr>
          <w:p w14:paraId="507BBFE1" w14:textId="77777777" w:rsidR="00623A5E" w:rsidRPr="002D2274" w:rsidRDefault="00623A5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Wykład</w:t>
            </w:r>
          </w:p>
        </w:tc>
        <w:tc>
          <w:tcPr>
            <w:tcW w:w="1848" w:type="dxa"/>
          </w:tcPr>
          <w:p w14:paraId="367CF507" w14:textId="77777777" w:rsidR="00623A5E" w:rsidRPr="002D2274" w:rsidRDefault="00623A5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Ćwiczenia</w:t>
            </w:r>
          </w:p>
        </w:tc>
        <w:tc>
          <w:tcPr>
            <w:tcW w:w="2257" w:type="dxa"/>
          </w:tcPr>
          <w:p w14:paraId="72D0E2A9" w14:textId="77777777" w:rsidR="00623A5E" w:rsidRPr="002D2274" w:rsidRDefault="00623A5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Laboratorium</w:t>
            </w:r>
          </w:p>
        </w:tc>
        <w:tc>
          <w:tcPr>
            <w:tcW w:w="1758" w:type="dxa"/>
          </w:tcPr>
          <w:p w14:paraId="5294546C" w14:textId="77777777" w:rsidR="00623A5E" w:rsidRPr="002D2274" w:rsidRDefault="00623A5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Projekt</w:t>
            </w:r>
          </w:p>
        </w:tc>
        <w:tc>
          <w:tcPr>
            <w:tcW w:w="1903" w:type="dxa"/>
          </w:tcPr>
          <w:p w14:paraId="1F7783C9" w14:textId="77777777" w:rsidR="00623A5E" w:rsidRPr="002D2274" w:rsidRDefault="00623A5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Seminarium</w:t>
            </w:r>
          </w:p>
        </w:tc>
      </w:tr>
      <w:tr w:rsidR="00623A5E" w:rsidRPr="002D2274" w14:paraId="7A764489" w14:textId="77777777" w:rsidTr="00F67E9A">
        <w:tc>
          <w:tcPr>
            <w:tcW w:w="1750" w:type="dxa"/>
          </w:tcPr>
          <w:p w14:paraId="03EB0D5B" w14:textId="77777777" w:rsidR="00623A5E" w:rsidRPr="002D2274" w:rsidRDefault="00623A5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30 E</w:t>
            </w:r>
          </w:p>
        </w:tc>
        <w:tc>
          <w:tcPr>
            <w:tcW w:w="1848" w:type="dxa"/>
          </w:tcPr>
          <w:p w14:paraId="6B6BFBD3" w14:textId="77777777" w:rsidR="00623A5E" w:rsidRPr="002D2274" w:rsidRDefault="00623A5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257" w:type="dxa"/>
          </w:tcPr>
          <w:p w14:paraId="28A8CE75" w14:textId="77777777" w:rsidR="00623A5E" w:rsidRPr="002D2274" w:rsidRDefault="00623A5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58" w:type="dxa"/>
          </w:tcPr>
          <w:p w14:paraId="6F051B45" w14:textId="77777777" w:rsidR="00623A5E" w:rsidRPr="002D2274" w:rsidRDefault="00623A5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903" w:type="dxa"/>
          </w:tcPr>
          <w:p w14:paraId="31F40BD2" w14:textId="77777777" w:rsidR="00623A5E" w:rsidRPr="002D2274" w:rsidRDefault="00623A5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</w:tr>
    </w:tbl>
    <w:p w14:paraId="26304664" w14:textId="77777777" w:rsidR="00623A5E" w:rsidRDefault="00623A5E" w:rsidP="00623A5E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5091F4E" w14:textId="77777777" w:rsidR="00623A5E" w:rsidRPr="002D2274" w:rsidRDefault="00623A5E" w:rsidP="00623A5E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2D2274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14:paraId="6A02B6EB" w14:textId="77777777" w:rsidR="00623A5E" w:rsidRPr="002D2274" w:rsidRDefault="00623A5E" w:rsidP="00623A5E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CEL PRZEDMIOTU</w:t>
      </w:r>
    </w:p>
    <w:p w14:paraId="05304F6F" w14:textId="77777777" w:rsidR="00623A5E" w:rsidRPr="002D2274" w:rsidRDefault="00623A5E" w:rsidP="00623A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C1. Zapoznanie studentów istotą marketingu, zasadami współczesnego marketingu i oddziaływaniem instrumentów marketingowych. </w:t>
      </w:r>
    </w:p>
    <w:p w14:paraId="296404AE" w14:textId="77777777" w:rsidR="00623A5E" w:rsidRPr="002D2274" w:rsidRDefault="00623A5E" w:rsidP="00623A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C2. Wykształcenie umiejętności posługiwania się narzędziami marketingowymi w praktyce funkcjonowania przedsiębiorstw na rynkach krajowych.</w:t>
      </w:r>
    </w:p>
    <w:p w14:paraId="7D145941" w14:textId="77777777" w:rsidR="00623A5E" w:rsidRPr="002D2274" w:rsidRDefault="00623A5E" w:rsidP="00623A5E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14:paraId="10B10ED9" w14:textId="77777777" w:rsidR="00623A5E" w:rsidRPr="002D2274" w:rsidRDefault="00623A5E" w:rsidP="00623A5E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Student zna fundamentalne zasady funkcjonowania rynku. </w:t>
      </w:r>
    </w:p>
    <w:p w14:paraId="73935499" w14:textId="77777777" w:rsidR="00623A5E" w:rsidRPr="002D2274" w:rsidRDefault="00623A5E" w:rsidP="00623A5E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Student zna podstawy zarządzania i ekonomii. </w:t>
      </w:r>
    </w:p>
    <w:p w14:paraId="76217381" w14:textId="77777777" w:rsidR="00623A5E" w:rsidRPr="002D2274" w:rsidRDefault="00623A5E" w:rsidP="00623A5E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>Student zna podstawowe</w:t>
      </w:r>
      <w:r w:rsidRPr="002D2274">
        <w:rPr>
          <w:rFonts w:ascii="Arial" w:hAnsi="Arial" w:cs="Arial"/>
          <w:sz w:val="24"/>
          <w:szCs w:val="24"/>
        </w:rPr>
        <w:t xml:space="preserve"> zasady i narzędzia </w:t>
      </w:r>
      <w:r w:rsidRPr="002D2274">
        <w:rPr>
          <w:rFonts w:ascii="Arial" w:hAnsi="Arial" w:cs="Arial"/>
          <w:bCs/>
          <w:sz w:val="24"/>
          <w:szCs w:val="24"/>
        </w:rPr>
        <w:t>nowoczesnych technologii</w:t>
      </w:r>
      <w:r w:rsidRPr="002D2274">
        <w:rPr>
          <w:rFonts w:ascii="Arial" w:hAnsi="Arial" w:cs="Arial"/>
          <w:sz w:val="24"/>
          <w:szCs w:val="24"/>
        </w:rPr>
        <w:t xml:space="preserve"> wspierające </w:t>
      </w:r>
      <w:r w:rsidRPr="002D2274">
        <w:rPr>
          <w:rFonts w:ascii="Arial" w:hAnsi="Arial" w:cs="Arial"/>
          <w:bCs/>
          <w:sz w:val="24"/>
          <w:szCs w:val="24"/>
        </w:rPr>
        <w:t xml:space="preserve">działania </w:t>
      </w:r>
      <w:r w:rsidRPr="002D2274">
        <w:rPr>
          <w:rFonts w:ascii="Arial" w:hAnsi="Arial" w:cs="Arial"/>
          <w:sz w:val="24"/>
          <w:szCs w:val="24"/>
        </w:rPr>
        <w:t>marketingowe.</w:t>
      </w:r>
    </w:p>
    <w:p w14:paraId="7C591ADD" w14:textId="77777777" w:rsidR="00623A5E" w:rsidRPr="002D2274" w:rsidRDefault="00623A5E" w:rsidP="00623A5E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lastRenderedPageBreak/>
        <w:t xml:space="preserve">EFEKTY UCZENIA SIĘ </w:t>
      </w:r>
    </w:p>
    <w:p w14:paraId="01688BFF" w14:textId="77777777" w:rsidR="00623A5E" w:rsidRPr="002D2274" w:rsidRDefault="00623A5E" w:rsidP="00623A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EU 1 – Student potrafi zaplanować i przeprowadzić badanie marketingowe, dobierając odpowiednie metody i techniki.</w:t>
      </w:r>
    </w:p>
    <w:p w14:paraId="22CF64EB" w14:textId="77777777" w:rsidR="00623A5E" w:rsidRPr="002D2274" w:rsidRDefault="00623A5E" w:rsidP="00623A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EU 2 – Student potrafi przeprowadzić proces segmentacji rynku i określić grupy docelowe.</w:t>
      </w:r>
    </w:p>
    <w:p w14:paraId="095F5674" w14:textId="77777777" w:rsidR="00623A5E" w:rsidRPr="002D2274" w:rsidRDefault="00623A5E" w:rsidP="00623A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EU 3 – Student potrafi opracować działania  z zakresu marketingu mix – zna podstawy kreowania nowych produktów, określenia ich cen, kanałów dystrybucji i działań promocyjnych.</w:t>
      </w:r>
    </w:p>
    <w:p w14:paraId="29845F45" w14:textId="77777777" w:rsidR="00623A5E" w:rsidRPr="002D2274" w:rsidRDefault="00623A5E" w:rsidP="00623A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EU 4 – Student potrafi zaprojektować  kampanię promocyjną produktów wybranego przedsiębiorstwa na rynku.</w:t>
      </w:r>
    </w:p>
    <w:p w14:paraId="5647A1F6" w14:textId="77777777" w:rsidR="00623A5E" w:rsidRDefault="00623A5E" w:rsidP="00623A5E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14:paraId="151D2BEE" w14:textId="77777777" w:rsidR="00623A5E" w:rsidRPr="002D2274" w:rsidRDefault="00623A5E" w:rsidP="00623A5E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TREŚCI</w:t>
      </w:r>
      <w:r w:rsidRPr="002D2274">
        <w:rPr>
          <w:rFonts w:ascii="Arial" w:hAnsi="Arial" w:cs="Arial"/>
          <w:b/>
          <w:bCs/>
          <w:sz w:val="24"/>
          <w:szCs w:val="24"/>
        </w:rPr>
        <w:t xml:space="preserve"> PROGRAMOWE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2"/>
        <w:gridCol w:w="990"/>
      </w:tblGrid>
      <w:tr w:rsidR="00623A5E" w:rsidRPr="002D2274" w14:paraId="1EEA3F2D" w14:textId="77777777" w:rsidTr="00F67E9A">
        <w:trPr>
          <w:trHeight w:val="20"/>
          <w:jc w:val="center"/>
        </w:trPr>
        <w:tc>
          <w:tcPr>
            <w:tcW w:w="8319" w:type="dxa"/>
            <w:vAlign w:val="center"/>
          </w:tcPr>
          <w:p w14:paraId="1B2B0542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Forma zajęć – WYKŁADY - 30 godzin</w:t>
            </w:r>
          </w:p>
        </w:tc>
        <w:tc>
          <w:tcPr>
            <w:tcW w:w="891" w:type="dxa"/>
          </w:tcPr>
          <w:p w14:paraId="5C756681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623A5E" w:rsidRPr="002D2274" w14:paraId="555F61CE" w14:textId="77777777" w:rsidTr="00F67E9A">
        <w:trPr>
          <w:trHeight w:val="20"/>
          <w:jc w:val="center"/>
        </w:trPr>
        <w:tc>
          <w:tcPr>
            <w:tcW w:w="8319" w:type="dxa"/>
          </w:tcPr>
          <w:p w14:paraId="1B8672CC" w14:textId="77777777" w:rsidR="00623A5E" w:rsidRPr="002D2274" w:rsidRDefault="00623A5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W1 – Wprowadzenie do przedmiotu. </w:t>
            </w:r>
            <w:r w:rsidRPr="002D2274">
              <w:rPr>
                <w:rFonts w:ascii="Arial" w:hAnsi="Arial" w:cs="Arial"/>
                <w:sz w:val="24"/>
                <w:szCs w:val="24"/>
              </w:rPr>
              <w:t>Istota współczesnego marketingu. Podstawowe definicje.</w:t>
            </w:r>
          </w:p>
        </w:tc>
        <w:tc>
          <w:tcPr>
            <w:tcW w:w="891" w:type="dxa"/>
          </w:tcPr>
          <w:p w14:paraId="0FEEC099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23A5E" w:rsidRPr="002D2274" w14:paraId="5935FAEB" w14:textId="77777777" w:rsidTr="00F67E9A">
        <w:trPr>
          <w:trHeight w:val="20"/>
          <w:jc w:val="center"/>
        </w:trPr>
        <w:tc>
          <w:tcPr>
            <w:tcW w:w="8319" w:type="dxa"/>
          </w:tcPr>
          <w:p w14:paraId="47380CD4" w14:textId="77777777" w:rsidR="00623A5E" w:rsidRPr="002D2274" w:rsidRDefault="00623A5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W2 – Otoczenie marketingowe przedsiębiorstwa.</w:t>
            </w:r>
          </w:p>
        </w:tc>
        <w:tc>
          <w:tcPr>
            <w:tcW w:w="891" w:type="dxa"/>
          </w:tcPr>
          <w:p w14:paraId="4C50F78F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23A5E" w:rsidRPr="002D2274" w14:paraId="309A3442" w14:textId="77777777" w:rsidTr="00F67E9A">
        <w:trPr>
          <w:trHeight w:val="20"/>
          <w:jc w:val="center"/>
        </w:trPr>
        <w:tc>
          <w:tcPr>
            <w:tcW w:w="8319" w:type="dxa"/>
          </w:tcPr>
          <w:p w14:paraId="06E7FEA3" w14:textId="77777777" w:rsidR="00623A5E" w:rsidRPr="002D2274" w:rsidRDefault="00623A5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W3 – Badania marketingowe. Podstawowe metody, techniki i narzędzia.</w:t>
            </w:r>
          </w:p>
        </w:tc>
        <w:tc>
          <w:tcPr>
            <w:tcW w:w="891" w:type="dxa"/>
          </w:tcPr>
          <w:p w14:paraId="0D2070F6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23A5E" w:rsidRPr="002D2274" w14:paraId="33CC9DC1" w14:textId="77777777" w:rsidTr="00F67E9A">
        <w:trPr>
          <w:trHeight w:val="20"/>
          <w:jc w:val="center"/>
        </w:trPr>
        <w:tc>
          <w:tcPr>
            <w:tcW w:w="8319" w:type="dxa"/>
          </w:tcPr>
          <w:p w14:paraId="26D385DF" w14:textId="77777777" w:rsidR="00623A5E" w:rsidRPr="002D2274" w:rsidRDefault="00623A5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W4 – Zarządzanie marketingowe. </w:t>
            </w:r>
          </w:p>
        </w:tc>
        <w:tc>
          <w:tcPr>
            <w:tcW w:w="891" w:type="dxa"/>
          </w:tcPr>
          <w:p w14:paraId="1BC370D7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23A5E" w:rsidRPr="002D2274" w14:paraId="4A2CC364" w14:textId="77777777" w:rsidTr="00F67E9A">
        <w:trPr>
          <w:trHeight w:val="20"/>
          <w:jc w:val="center"/>
        </w:trPr>
        <w:tc>
          <w:tcPr>
            <w:tcW w:w="8319" w:type="dxa"/>
          </w:tcPr>
          <w:p w14:paraId="4BCCD10D" w14:textId="77777777" w:rsidR="00623A5E" w:rsidRPr="002D2274" w:rsidRDefault="00623A5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W5 – Segmentacja rynku. Kryteria segmentacji.</w:t>
            </w:r>
          </w:p>
        </w:tc>
        <w:tc>
          <w:tcPr>
            <w:tcW w:w="891" w:type="dxa"/>
          </w:tcPr>
          <w:p w14:paraId="0B7CB4B2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23A5E" w:rsidRPr="002D2274" w14:paraId="7AFA0E46" w14:textId="77777777" w:rsidTr="00F67E9A">
        <w:trPr>
          <w:trHeight w:val="20"/>
          <w:jc w:val="center"/>
        </w:trPr>
        <w:tc>
          <w:tcPr>
            <w:tcW w:w="8319" w:type="dxa"/>
          </w:tcPr>
          <w:p w14:paraId="3250AC0B" w14:textId="77777777" w:rsidR="00623A5E" w:rsidRPr="002D2274" w:rsidRDefault="00623A5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W6  - Plan marketingowy.</w:t>
            </w:r>
          </w:p>
        </w:tc>
        <w:tc>
          <w:tcPr>
            <w:tcW w:w="891" w:type="dxa"/>
          </w:tcPr>
          <w:p w14:paraId="5BE4FE3B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23A5E" w:rsidRPr="002D2274" w14:paraId="1176CE17" w14:textId="77777777" w:rsidTr="00F67E9A">
        <w:trPr>
          <w:trHeight w:val="20"/>
          <w:jc w:val="center"/>
        </w:trPr>
        <w:tc>
          <w:tcPr>
            <w:tcW w:w="8319" w:type="dxa"/>
          </w:tcPr>
          <w:p w14:paraId="66028266" w14:textId="77777777" w:rsidR="00623A5E" w:rsidRPr="002D2274" w:rsidRDefault="00623A5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W7 – Koncepcja marketingu mix, narzędzia marketingu mix w usługach.</w:t>
            </w:r>
          </w:p>
        </w:tc>
        <w:tc>
          <w:tcPr>
            <w:tcW w:w="891" w:type="dxa"/>
          </w:tcPr>
          <w:p w14:paraId="09515D59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23A5E" w:rsidRPr="002D2274" w14:paraId="270654DF" w14:textId="77777777" w:rsidTr="00F67E9A">
        <w:trPr>
          <w:trHeight w:val="20"/>
          <w:jc w:val="center"/>
        </w:trPr>
        <w:tc>
          <w:tcPr>
            <w:tcW w:w="8319" w:type="dxa"/>
          </w:tcPr>
          <w:p w14:paraId="15CD0906" w14:textId="77777777" w:rsidR="00623A5E" w:rsidRPr="002D2274" w:rsidRDefault="00623A5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W8 – Produkt jako jeden z elementów marketingu mix, struktura produktu, cykl życia produktu, asortyment.</w:t>
            </w:r>
          </w:p>
        </w:tc>
        <w:tc>
          <w:tcPr>
            <w:tcW w:w="891" w:type="dxa"/>
          </w:tcPr>
          <w:p w14:paraId="75DFD549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23A5E" w:rsidRPr="002D2274" w14:paraId="096BEEA0" w14:textId="77777777" w:rsidTr="00F67E9A">
        <w:trPr>
          <w:trHeight w:val="20"/>
          <w:jc w:val="center"/>
        </w:trPr>
        <w:tc>
          <w:tcPr>
            <w:tcW w:w="8319" w:type="dxa"/>
          </w:tcPr>
          <w:p w14:paraId="38F2B286" w14:textId="77777777" w:rsidR="00623A5E" w:rsidRPr="002D2274" w:rsidRDefault="00623A5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W9 – Marka produktu.</w:t>
            </w:r>
          </w:p>
        </w:tc>
        <w:tc>
          <w:tcPr>
            <w:tcW w:w="891" w:type="dxa"/>
          </w:tcPr>
          <w:p w14:paraId="51B78B68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23A5E" w:rsidRPr="002D2274" w14:paraId="78C21CB4" w14:textId="77777777" w:rsidTr="00F67E9A">
        <w:trPr>
          <w:trHeight w:val="20"/>
          <w:jc w:val="center"/>
        </w:trPr>
        <w:tc>
          <w:tcPr>
            <w:tcW w:w="8319" w:type="dxa"/>
          </w:tcPr>
          <w:p w14:paraId="0CAE1B70" w14:textId="77777777" w:rsidR="00623A5E" w:rsidRPr="002D2274" w:rsidRDefault="00623A5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W10 – Cena  w marketingu. Metody ustalania cen.</w:t>
            </w:r>
          </w:p>
        </w:tc>
        <w:tc>
          <w:tcPr>
            <w:tcW w:w="891" w:type="dxa"/>
          </w:tcPr>
          <w:p w14:paraId="0E5F4AB8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23A5E" w:rsidRPr="002D2274" w14:paraId="75DC65A4" w14:textId="77777777" w:rsidTr="00F67E9A">
        <w:trPr>
          <w:trHeight w:val="20"/>
          <w:jc w:val="center"/>
        </w:trPr>
        <w:tc>
          <w:tcPr>
            <w:tcW w:w="8319" w:type="dxa"/>
          </w:tcPr>
          <w:p w14:paraId="49D41782" w14:textId="77777777" w:rsidR="00623A5E" w:rsidRPr="002D2274" w:rsidRDefault="00623A5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W11 – Dystrybucja produktów. Kanały dystrybucji. Franczyza.  </w:t>
            </w:r>
          </w:p>
        </w:tc>
        <w:tc>
          <w:tcPr>
            <w:tcW w:w="891" w:type="dxa"/>
          </w:tcPr>
          <w:p w14:paraId="6896A247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23A5E" w:rsidRPr="002D2274" w14:paraId="0338F78E" w14:textId="77777777" w:rsidTr="00F67E9A">
        <w:trPr>
          <w:trHeight w:val="20"/>
          <w:jc w:val="center"/>
        </w:trPr>
        <w:tc>
          <w:tcPr>
            <w:tcW w:w="8319" w:type="dxa"/>
          </w:tcPr>
          <w:p w14:paraId="23343B57" w14:textId="77777777" w:rsidR="00623A5E" w:rsidRPr="002D2274" w:rsidRDefault="00623A5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W12 – Promocja produktów. Narzędzia promocji mix. Założenia kampanii promocyjnej.</w:t>
            </w:r>
          </w:p>
        </w:tc>
        <w:tc>
          <w:tcPr>
            <w:tcW w:w="891" w:type="dxa"/>
          </w:tcPr>
          <w:p w14:paraId="25D54EB3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23A5E" w:rsidRPr="002D2274" w14:paraId="437E8252" w14:textId="77777777" w:rsidTr="00F67E9A">
        <w:trPr>
          <w:trHeight w:val="20"/>
          <w:jc w:val="center"/>
        </w:trPr>
        <w:tc>
          <w:tcPr>
            <w:tcW w:w="8319" w:type="dxa"/>
          </w:tcPr>
          <w:p w14:paraId="3B7DC3D9" w14:textId="77777777" w:rsidR="00623A5E" w:rsidRPr="002D2274" w:rsidRDefault="00623A5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W13 – Reklama. Public relations. </w:t>
            </w:r>
          </w:p>
        </w:tc>
        <w:tc>
          <w:tcPr>
            <w:tcW w:w="891" w:type="dxa"/>
          </w:tcPr>
          <w:p w14:paraId="62CF3DB0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23A5E" w:rsidRPr="002D2274" w14:paraId="0F5586DB" w14:textId="77777777" w:rsidTr="00F67E9A">
        <w:trPr>
          <w:trHeight w:val="20"/>
          <w:jc w:val="center"/>
        </w:trPr>
        <w:tc>
          <w:tcPr>
            <w:tcW w:w="8319" w:type="dxa"/>
          </w:tcPr>
          <w:p w14:paraId="675A6784" w14:textId="77777777" w:rsidR="00623A5E" w:rsidRPr="002D2274" w:rsidRDefault="00623A5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W14 – Sprzedaż osobista. Marketing bezpośredni. Promocja sprzedaży.</w:t>
            </w:r>
          </w:p>
        </w:tc>
        <w:tc>
          <w:tcPr>
            <w:tcW w:w="891" w:type="dxa"/>
          </w:tcPr>
          <w:p w14:paraId="12422A18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23A5E" w:rsidRPr="002D2274" w14:paraId="41EF5EB5" w14:textId="77777777" w:rsidTr="00F67E9A">
        <w:trPr>
          <w:trHeight w:val="20"/>
          <w:jc w:val="center"/>
        </w:trPr>
        <w:tc>
          <w:tcPr>
            <w:tcW w:w="8319" w:type="dxa"/>
          </w:tcPr>
          <w:p w14:paraId="5F233282" w14:textId="77777777" w:rsidR="00623A5E" w:rsidRPr="002D2274" w:rsidRDefault="00623A5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W15 – Nowoczesne technologie w służbie marketingu.</w:t>
            </w:r>
          </w:p>
        </w:tc>
        <w:tc>
          <w:tcPr>
            <w:tcW w:w="891" w:type="dxa"/>
          </w:tcPr>
          <w:p w14:paraId="645592D8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23A5E" w:rsidRPr="002D2274" w14:paraId="48BEFBFE" w14:textId="77777777" w:rsidTr="00F67E9A">
        <w:trPr>
          <w:trHeight w:val="20"/>
          <w:jc w:val="center"/>
        </w:trPr>
        <w:tc>
          <w:tcPr>
            <w:tcW w:w="8319" w:type="dxa"/>
            <w:vAlign w:val="center"/>
          </w:tcPr>
          <w:p w14:paraId="1711115C" w14:textId="2670B336" w:rsidR="00623A5E" w:rsidRPr="002D2274" w:rsidRDefault="00623A5E" w:rsidP="002D0B4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Forma zajęć – ĆWICZENIA </w:t>
            </w:r>
            <w:r w:rsidR="002D0B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- 30</w:t>
            </w: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godzin</w:t>
            </w:r>
          </w:p>
        </w:tc>
        <w:tc>
          <w:tcPr>
            <w:tcW w:w="891" w:type="dxa"/>
          </w:tcPr>
          <w:p w14:paraId="04D3B477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623A5E" w:rsidRPr="002D2274" w14:paraId="20D42C80" w14:textId="77777777" w:rsidTr="00F67E9A">
        <w:trPr>
          <w:trHeight w:val="20"/>
          <w:jc w:val="center"/>
        </w:trPr>
        <w:tc>
          <w:tcPr>
            <w:tcW w:w="8319" w:type="dxa"/>
          </w:tcPr>
          <w:p w14:paraId="61D6130B" w14:textId="77777777" w:rsidR="00623A5E" w:rsidRPr="002D2274" w:rsidRDefault="00623A5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C1 – Zajęcia wprowadzające. Prezentacja zasad uzyskania zaliczenia. Podział na zespoły robocze. Wybór tematyki prac projektowych.</w:t>
            </w:r>
          </w:p>
        </w:tc>
        <w:tc>
          <w:tcPr>
            <w:tcW w:w="891" w:type="dxa"/>
          </w:tcPr>
          <w:p w14:paraId="6CA569AE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23A5E" w:rsidRPr="002D2274" w14:paraId="315D556F" w14:textId="77777777" w:rsidTr="00F67E9A">
        <w:trPr>
          <w:trHeight w:val="20"/>
          <w:jc w:val="center"/>
        </w:trPr>
        <w:tc>
          <w:tcPr>
            <w:tcW w:w="8319" w:type="dxa"/>
          </w:tcPr>
          <w:p w14:paraId="06BC00BF" w14:textId="77777777" w:rsidR="00623A5E" w:rsidRPr="002D2274" w:rsidRDefault="00623A5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C2 – Charakterystyka przedsiębiorstwa, opis otoczenia marketingowego w tym konkurencji.</w:t>
            </w:r>
          </w:p>
        </w:tc>
        <w:tc>
          <w:tcPr>
            <w:tcW w:w="891" w:type="dxa"/>
          </w:tcPr>
          <w:p w14:paraId="7575557B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23A5E" w:rsidRPr="002D2274" w14:paraId="11D7BBEF" w14:textId="77777777" w:rsidTr="00F67E9A">
        <w:trPr>
          <w:trHeight w:val="20"/>
          <w:jc w:val="center"/>
        </w:trPr>
        <w:tc>
          <w:tcPr>
            <w:tcW w:w="8319" w:type="dxa"/>
          </w:tcPr>
          <w:p w14:paraId="64A33FA4" w14:textId="77777777" w:rsidR="00623A5E" w:rsidRPr="002D2274" w:rsidRDefault="00623A5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C3 – Wstęp do badań marketingowych. Określenie celu badań, zakresów badań, dobór próby, budowa narzędzia badawczego.</w:t>
            </w:r>
          </w:p>
        </w:tc>
        <w:tc>
          <w:tcPr>
            <w:tcW w:w="891" w:type="dxa"/>
          </w:tcPr>
          <w:p w14:paraId="65CD58E2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23A5E" w:rsidRPr="002D2274" w14:paraId="102D13C1" w14:textId="77777777" w:rsidTr="00F67E9A">
        <w:trPr>
          <w:trHeight w:val="20"/>
          <w:jc w:val="center"/>
        </w:trPr>
        <w:tc>
          <w:tcPr>
            <w:tcW w:w="8319" w:type="dxa"/>
          </w:tcPr>
          <w:p w14:paraId="1C516D88" w14:textId="77777777" w:rsidR="00623A5E" w:rsidRPr="002D2274" w:rsidRDefault="00623A5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C4 – Przeprowadzenie badania pilotażowego. Prezentacja projektu badań marketingowych – Power point.</w:t>
            </w:r>
          </w:p>
        </w:tc>
        <w:tc>
          <w:tcPr>
            <w:tcW w:w="891" w:type="dxa"/>
          </w:tcPr>
          <w:p w14:paraId="7AE3CC99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23A5E" w:rsidRPr="002D2274" w14:paraId="0A041F7F" w14:textId="77777777" w:rsidTr="00F67E9A">
        <w:trPr>
          <w:trHeight w:val="20"/>
          <w:jc w:val="center"/>
        </w:trPr>
        <w:tc>
          <w:tcPr>
            <w:tcW w:w="8319" w:type="dxa"/>
          </w:tcPr>
          <w:p w14:paraId="2C5B847E" w14:textId="77777777" w:rsidR="00623A5E" w:rsidRPr="002D2274" w:rsidRDefault="00623A5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C5 –  Założenia segmentacji rynku. Kryteria segmentacji. Praca w zespołach. Case </w:t>
            </w:r>
            <w:proofErr w:type="spellStart"/>
            <w:r w:rsidRPr="002D2274">
              <w:rPr>
                <w:rFonts w:ascii="Arial" w:eastAsia="Times New Roman" w:hAnsi="Arial" w:cs="Arial"/>
                <w:sz w:val="24"/>
                <w:szCs w:val="24"/>
              </w:rPr>
              <w:t>study</w:t>
            </w:r>
            <w:proofErr w:type="spellEnd"/>
            <w:r w:rsidRPr="002D227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891" w:type="dxa"/>
          </w:tcPr>
          <w:p w14:paraId="4DF6A426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23A5E" w:rsidRPr="002D2274" w14:paraId="0B61216C" w14:textId="77777777" w:rsidTr="00F67E9A">
        <w:trPr>
          <w:trHeight w:val="20"/>
          <w:jc w:val="center"/>
        </w:trPr>
        <w:tc>
          <w:tcPr>
            <w:tcW w:w="8319" w:type="dxa"/>
          </w:tcPr>
          <w:p w14:paraId="5B390EDF" w14:textId="77777777" w:rsidR="00623A5E" w:rsidRPr="002D2274" w:rsidRDefault="00623A5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C6 – Marketing mix. Produkt, jego struktura, cykl życia, asortyment  – ćwiczenie w zespołach.</w:t>
            </w:r>
          </w:p>
        </w:tc>
        <w:tc>
          <w:tcPr>
            <w:tcW w:w="891" w:type="dxa"/>
          </w:tcPr>
          <w:p w14:paraId="36FC62A5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23A5E" w:rsidRPr="002D2274" w14:paraId="767FAF0C" w14:textId="77777777" w:rsidTr="00F67E9A">
        <w:trPr>
          <w:trHeight w:val="20"/>
          <w:jc w:val="center"/>
        </w:trPr>
        <w:tc>
          <w:tcPr>
            <w:tcW w:w="8319" w:type="dxa"/>
          </w:tcPr>
          <w:p w14:paraId="284BD8AB" w14:textId="77777777" w:rsidR="00623A5E" w:rsidRPr="002D2274" w:rsidRDefault="00623A5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C7 – </w:t>
            </w:r>
            <w:proofErr w:type="spellStart"/>
            <w:r w:rsidRPr="002D2274">
              <w:rPr>
                <w:rFonts w:ascii="Arial" w:eastAsia="Times New Roman" w:hAnsi="Arial" w:cs="Arial"/>
                <w:sz w:val="24"/>
                <w:szCs w:val="24"/>
              </w:rPr>
              <w:t>Markeitng</w:t>
            </w:r>
            <w:proofErr w:type="spellEnd"/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  mix. Cena produktu, metody ustalania cen, strategie cenowe  – ćwiczenie w zespołach.</w:t>
            </w:r>
          </w:p>
        </w:tc>
        <w:tc>
          <w:tcPr>
            <w:tcW w:w="891" w:type="dxa"/>
          </w:tcPr>
          <w:p w14:paraId="00C3E6F3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23A5E" w:rsidRPr="002D2274" w14:paraId="13C5D361" w14:textId="77777777" w:rsidTr="00F67E9A">
        <w:trPr>
          <w:trHeight w:val="20"/>
          <w:jc w:val="center"/>
        </w:trPr>
        <w:tc>
          <w:tcPr>
            <w:tcW w:w="8319" w:type="dxa"/>
          </w:tcPr>
          <w:p w14:paraId="1B6B5719" w14:textId="77777777" w:rsidR="00623A5E" w:rsidRPr="002D2274" w:rsidRDefault="00623A5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C8 – Marketing mix. Dystrybucja produktów, kanały dystrybucji – praca w zespołach.</w:t>
            </w:r>
          </w:p>
        </w:tc>
        <w:tc>
          <w:tcPr>
            <w:tcW w:w="891" w:type="dxa"/>
          </w:tcPr>
          <w:p w14:paraId="7FF92322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23A5E" w:rsidRPr="002D2274" w14:paraId="01FC0780" w14:textId="77777777" w:rsidTr="00F67E9A">
        <w:trPr>
          <w:trHeight w:val="20"/>
          <w:jc w:val="center"/>
        </w:trPr>
        <w:tc>
          <w:tcPr>
            <w:tcW w:w="8319" w:type="dxa"/>
          </w:tcPr>
          <w:p w14:paraId="274AE5D0" w14:textId="77777777" w:rsidR="00623A5E" w:rsidRPr="002D2274" w:rsidRDefault="00623A5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C9 – Promocja mix. Reklama i public relations – praca w zespołach.</w:t>
            </w:r>
          </w:p>
        </w:tc>
        <w:tc>
          <w:tcPr>
            <w:tcW w:w="891" w:type="dxa"/>
          </w:tcPr>
          <w:p w14:paraId="7F5F3187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23A5E" w:rsidRPr="002D2274" w14:paraId="53C2FBB2" w14:textId="77777777" w:rsidTr="00F67E9A">
        <w:trPr>
          <w:trHeight w:val="20"/>
          <w:jc w:val="center"/>
        </w:trPr>
        <w:tc>
          <w:tcPr>
            <w:tcW w:w="8319" w:type="dxa"/>
          </w:tcPr>
          <w:p w14:paraId="3CB86BED" w14:textId="77777777" w:rsidR="00623A5E" w:rsidRPr="002D2274" w:rsidRDefault="00623A5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C10 – Promocja mix.  Sprzedaż osobista, marketing bezpośredni i promocja sprzedaży.</w:t>
            </w:r>
          </w:p>
        </w:tc>
        <w:tc>
          <w:tcPr>
            <w:tcW w:w="891" w:type="dxa"/>
          </w:tcPr>
          <w:p w14:paraId="0A11464F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23A5E" w:rsidRPr="002D2274" w14:paraId="0EF8F603" w14:textId="77777777" w:rsidTr="00F67E9A">
        <w:trPr>
          <w:trHeight w:val="20"/>
          <w:jc w:val="center"/>
        </w:trPr>
        <w:tc>
          <w:tcPr>
            <w:tcW w:w="8319" w:type="dxa"/>
          </w:tcPr>
          <w:p w14:paraId="7A3EC1F0" w14:textId="77777777" w:rsidR="00623A5E" w:rsidRPr="002D2274" w:rsidRDefault="00623A5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C11 – Projekt kampanii promocyjnej wybranego produktu.</w:t>
            </w:r>
          </w:p>
        </w:tc>
        <w:tc>
          <w:tcPr>
            <w:tcW w:w="891" w:type="dxa"/>
          </w:tcPr>
          <w:p w14:paraId="54A31211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23A5E" w:rsidRPr="002D2274" w14:paraId="27B21BE7" w14:textId="77777777" w:rsidTr="00F67E9A">
        <w:trPr>
          <w:trHeight w:val="20"/>
          <w:jc w:val="center"/>
        </w:trPr>
        <w:tc>
          <w:tcPr>
            <w:tcW w:w="8319" w:type="dxa"/>
          </w:tcPr>
          <w:p w14:paraId="000290C8" w14:textId="77777777" w:rsidR="00623A5E" w:rsidRPr="002D2274" w:rsidRDefault="00623A5E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C12, C13, C14 – Prezentacja  prac zespołów.</w:t>
            </w:r>
          </w:p>
        </w:tc>
        <w:tc>
          <w:tcPr>
            <w:tcW w:w="891" w:type="dxa"/>
          </w:tcPr>
          <w:p w14:paraId="7D790B44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23A5E" w:rsidRPr="002D2274" w14:paraId="5CDEB4A8" w14:textId="77777777" w:rsidTr="00F67E9A">
        <w:trPr>
          <w:trHeight w:val="20"/>
          <w:jc w:val="center"/>
        </w:trPr>
        <w:tc>
          <w:tcPr>
            <w:tcW w:w="8319" w:type="dxa"/>
          </w:tcPr>
          <w:p w14:paraId="76E5396B" w14:textId="77777777" w:rsidR="00623A5E" w:rsidRPr="002D2274" w:rsidRDefault="00623A5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C15 – Podsumowanie wiadomości, ocena zajęć.</w:t>
            </w:r>
          </w:p>
        </w:tc>
        <w:tc>
          <w:tcPr>
            <w:tcW w:w="891" w:type="dxa"/>
          </w:tcPr>
          <w:p w14:paraId="52D8A92B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</w:tbl>
    <w:p w14:paraId="66C5694B" w14:textId="77777777" w:rsidR="00623A5E" w:rsidRDefault="00623A5E" w:rsidP="00623A5E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E656166" w14:textId="77777777" w:rsidR="00623A5E" w:rsidRPr="002D2274" w:rsidRDefault="00623A5E" w:rsidP="00623A5E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NARZĘDZIA DYDAKTYCZNE</w:t>
      </w:r>
    </w:p>
    <w:p w14:paraId="52566942" w14:textId="1D800BFA" w:rsidR="00623A5E" w:rsidRDefault="00623A5E" w:rsidP="00E66E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6EC0">
        <w:rPr>
          <w:rFonts w:ascii="Arial" w:hAnsi="Arial" w:cs="Arial"/>
          <w:sz w:val="24"/>
          <w:szCs w:val="24"/>
        </w:rPr>
        <w:t>Książki, podręczniki, artykuły w specjalistycznych czasopismach</w:t>
      </w:r>
      <w:r w:rsidR="00E66EC0">
        <w:rPr>
          <w:rFonts w:ascii="Arial" w:hAnsi="Arial" w:cs="Arial"/>
          <w:sz w:val="24"/>
          <w:szCs w:val="24"/>
        </w:rPr>
        <w:t xml:space="preserve">  </w:t>
      </w:r>
    </w:p>
    <w:p w14:paraId="5810F5B2" w14:textId="68977F9B" w:rsidR="00623A5E" w:rsidRDefault="00623A5E" w:rsidP="002B532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6EC0">
        <w:rPr>
          <w:rFonts w:ascii="Arial" w:hAnsi="Arial" w:cs="Arial"/>
          <w:sz w:val="24"/>
          <w:szCs w:val="24"/>
        </w:rPr>
        <w:t xml:space="preserve">Sprzęt komputerowy </w:t>
      </w:r>
      <w:r w:rsidR="00E66EC0">
        <w:rPr>
          <w:rFonts w:ascii="Arial" w:hAnsi="Arial" w:cs="Arial"/>
          <w:sz w:val="24"/>
          <w:szCs w:val="24"/>
        </w:rPr>
        <w:t xml:space="preserve"> </w:t>
      </w:r>
    </w:p>
    <w:p w14:paraId="1DAE9D03" w14:textId="17075798" w:rsidR="00623A5E" w:rsidRDefault="00623A5E" w:rsidP="00971C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6EC0">
        <w:rPr>
          <w:rFonts w:ascii="Arial" w:hAnsi="Arial" w:cs="Arial"/>
          <w:sz w:val="24"/>
          <w:szCs w:val="24"/>
        </w:rPr>
        <w:t>Projektor multimedialny</w:t>
      </w:r>
    </w:p>
    <w:p w14:paraId="4ECA2C6B" w14:textId="0FB8267B" w:rsidR="00623A5E" w:rsidRDefault="00623A5E" w:rsidP="006041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6EC0">
        <w:rPr>
          <w:rFonts w:ascii="Arial" w:hAnsi="Arial" w:cs="Arial"/>
          <w:sz w:val="24"/>
          <w:szCs w:val="24"/>
        </w:rPr>
        <w:t>Programy komputerowe umożliwiające przygotowanie prezentacji multimedialnej</w:t>
      </w:r>
    </w:p>
    <w:p w14:paraId="3D16E4C8" w14:textId="3CCCA724" w:rsidR="00623A5E" w:rsidRPr="00E66EC0" w:rsidRDefault="00623A5E" w:rsidP="00A108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66EC0">
        <w:rPr>
          <w:rFonts w:ascii="Arial" w:hAnsi="Arial" w:cs="Arial"/>
          <w:sz w:val="24"/>
          <w:szCs w:val="24"/>
        </w:rPr>
        <w:t xml:space="preserve">Filmy, prezentacje zdjęciowe, materiały prezentujące działania marketingowe </w:t>
      </w:r>
    </w:p>
    <w:p w14:paraId="32539351" w14:textId="77777777" w:rsidR="00623A5E" w:rsidRDefault="00623A5E" w:rsidP="00623A5E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B4748EA" w14:textId="77777777" w:rsidR="00623A5E" w:rsidRPr="002D2274" w:rsidRDefault="00623A5E" w:rsidP="00623A5E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SPOSOBY OCENY (F – FORMUJĄCA, P – PODSUMOWUJĄCA)</w:t>
      </w:r>
    </w:p>
    <w:p w14:paraId="08C52595" w14:textId="77777777" w:rsidR="00623A5E" w:rsidRPr="002D2274" w:rsidRDefault="00623A5E" w:rsidP="00623A5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>F1. Ćwiczenia w grupach – aktywność na zajęciach</w:t>
      </w:r>
    </w:p>
    <w:p w14:paraId="0E3F802D" w14:textId="77777777" w:rsidR="00623A5E" w:rsidRPr="002D2274" w:rsidRDefault="00623A5E" w:rsidP="00623A5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>F2. Projekty przygotowywane w kilkuosobowych zespołach, ocena aktywności na zajęciach (kreatywność, udział w dyskusji, trafność analizy i wniosków)</w:t>
      </w:r>
    </w:p>
    <w:p w14:paraId="3524F6EB" w14:textId="77777777" w:rsidR="00623A5E" w:rsidRPr="002D2274" w:rsidRDefault="00623A5E" w:rsidP="00623A5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>P1. Egzamin pisemny</w:t>
      </w:r>
    </w:p>
    <w:p w14:paraId="66217487" w14:textId="77777777" w:rsidR="00623A5E" w:rsidRDefault="00623A5E" w:rsidP="00623A5E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C80531C" w14:textId="77777777" w:rsidR="00623A5E" w:rsidRPr="002D2274" w:rsidRDefault="00623A5E" w:rsidP="00623A5E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 xml:space="preserve">OBCIĄŻENIE PRACĄ STUDENTA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701"/>
        <w:gridCol w:w="1559"/>
      </w:tblGrid>
      <w:tr w:rsidR="00623A5E" w:rsidRPr="002D2274" w14:paraId="590C205A" w14:textId="77777777" w:rsidTr="00F67E9A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1A82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0F62D60E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Forma aktywności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8EFB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Średnia liczba godzin/punktów na zrealizowanie aktywności</w:t>
            </w:r>
          </w:p>
        </w:tc>
      </w:tr>
      <w:tr w:rsidR="00623A5E" w:rsidRPr="002D2274" w14:paraId="0E4167CD" w14:textId="77777777" w:rsidTr="00F67E9A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0F7C" w14:textId="77777777" w:rsidR="00623A5E" w:rsidRPr="002D2274" w:rsidRDefault="00623A5E" w:rsidP="00F67E9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EC61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[h]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0108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[ECTS]</w:t>
            </w:r>
          </w:p>
        </w:tc>
      </w:tr>
      <w:tr w:rsidR="00623A5E" w:rsidRPr="002D2274" w14:paraId="68547CE8" w14:textId="77777777" w:rsidTr="00F67E9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D96B" w14:textId="77777777" w:rsidR="00623A5E" w:rsidRPr="002D2274" w:rsidRDefault="00623A5E" w:rsidP="00F67E9A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Godziny kontaktowe z nauczycielem (wykłady, ćwiczenia)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D5AF" w14:textId="53C1E15D" w:rsidR="00623A5E" w:rsidRPr="002D2274" w:rsidRDefault="00237B07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AB6E0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5F21" w14:textId="45EBC06E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237B07">
              <w:rPr>
                <w:rFonts w:ascii="Arial" w:hAnsi="Arial" w:cs="Arial"/>
                <w:bCs/>
                <w:sz w:val="24"/>
                <w:szCs w:val="24"/>
              </w:rPr>
              <w:t>,4</w:t>
            </w:r>
          </w:p>
        </w:tc>
      </w:tr>
      <w:tr w:rsidR="00623A5E" w:rsidRPr="002D2274" w14:paraId="505DFA1D" w14:textId="77777777" w:rsidTr="00F67E9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BD4E" w14:textId="77777777" w:rsidR="00623A5E" w:rsidRPr="002D2274" w:rsidRDefault="00623A5E" w:rsidP="00F67E9A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Udział w konsultacjach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17D3" w14:textId="77777777" w:rsidR="00623A5E" w:rsidRPr="00C5648D" w:rsidRDefault="00623A5E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648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E639" w14:textId="53239BF8" w:rsidR="00623A5E" w:rsidRPr="00C5648D" w:rsidRDefault="00623A5E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648D">
              <w:rPr>
                <w:rFonts w:ascii="Arial" w:hAnsi="Arial" w:cs="Arial"/>
                <w:bCs/>
                <w:sz w:val="24"/>
                <w:szCs w:val="24"/>
              </w:rPr>
              <w:t>0,1</w:t>
            </w:r>
            <w:r w:rsidR="00C5648D" w:rsidRPr="00C5648D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623A5E" w:rsidRPr="002D2274" w14:paraId="5E929F56" w14:textId="77777777" w:rsidTr="00F67E9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0978" w14:textId="77777777" w:rsidR="00623A5E" w:rsidRPr="002D2274" w:rsidRDefault="00623A5E" w:rsidP="00F67E9A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Egzamin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1FC0" w14:textId="77777777" w:rsidR="00623A5E" w:rsidRPr="00C5648D" w:rsidRDefault="00623A5E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648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FCD1" w14:textId="7E537FBF" w:rsidR="00623A5E" w:rsidRPr="00C5648D" w:rsidRDefault="00623A5E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648D">
              <w:rPr>
                <w:rFonts w:ascii="Arial" w:hAnsi="Arial" w:cs="Arial"/>
                <w:bCs/>
                <w:sz w:val="24"/>
                <w:szCs w:val="24"/>
              </w:rPr>
              <w:t>0,</w:t>
            </w:r>
            <w:r w:rsidR="00C5648D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C5648D" w:rsidRPr="00C5648D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623A5E" w:rsidRPr="002D2274" w14:paraId="27B9EF6C" w14:textId="77777777" w:rsidTr="00F67E9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9609" w14:textId="77777777" w:rsidR="00623A5E" w:rsidRPr="002D2274" w:rsidRDefault="00623A5E" w:rsidP="00F67E9A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Przygotowanie do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B168" w14:textId="006B6E46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AB6E0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D054" w14:textId="7B354948" w:rsidR="00623A5E" w:rsidRPr="002D2274" w:rsidRDefault="00E839E4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</w:t>
            </w:r>
            <w:r w:rsidR="00AB6E05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623A5E" w:rsidRPr="002D2274" w14:paraId="4C351499" w14:textId="77777777" w:rsidTr="00F67E9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D1F6" w14:textId="77777777" w:rsidR="00623A5E" w:rsidRPr="002D2274" w:rsidRDefault="00623A5E" w:rsidP="00F67E9A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Opracowanie pisemne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8809" w14:textId="35E978D2" w:rsidR="00623A5E" w:rsidRPr="002D2274" w:rsidRDefault="00237B07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AB6E0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878E" w14:textId="22649543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1,</w:t>
            </w:r>
            <w:r w:rsidR="00237B07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623A5E" w:rsidRPr="002D2274" w14:paraId="7CF1E758" w14:textId="77777777" w:rsidTr="00F67E9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0C66" w14:textId="77777777" w:rsidR="00623A5E" w:rsidRPr="002D2274" w:rsidRDefault="00623A5E" w:rsidP="00F67E9A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Zapoznanie z literaturą przedmiotu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5E3A" w14:textId="186599D0" w:rsidR="00623A5E" w:rsidRPr="00C5648D" w:rsidRDefault="00AB6E05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648D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A13F" w14:textId="3AFFB1C4" w:rsidR="00623A5E" w:rsidRPr="00C5648D" w:rsidRDefault="00623A5E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648D">
              <w:rPr>
                <w:rFonts w:ascii="Arial" w:hAnsi="Arial" w:cs="Arial"/>
                <w:bCs/>
                <w:sz w:val="24"/>
                <w:szCs w:val="24"/>
              </w:rPr>
              <w:t>0,</w:t>
            </w:r>
            <w:r w:rsidR="00C5648D" w:rsidRPr="00C5648D">
              <w:rPr>
                <w:rFonts w:ascii="Arial" w:hAnsi="Arial" w:cs="Arial"/>
                <w:bCs/>
                <w:sz w:val="24"/>
                <w:szCs w:val="24"/>
              </w:rPr>
              <w:t>36</w:t>
            </w:r>
          </w:p>
        </w:tc>
      </w:tr>
      <w:tr w:rsidR="00623A5E" w:rsidRPr="002D2274" w14:paraId="0C09F35D" w14:textId="77777777" w:rsidTr="00F67E9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05BD" w14:textId="77777777" w:rsidR="00623A5E" w:rsidRPr="002D2274" w:rsidRDefault="00623A5E" w:rsidP="00F67E9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SUMARYCZNA LICZBA GODZIN/PUNKTÓW ECTS DLA PRZEDMIOTU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1DB8" w14:textId="10E9C671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07661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F18F" w14:textId="77777777" w:rsidR="00623A5E" w:rsidRPr="002D2274" w:rsidRDefault="007A34E4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2EF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</w:tbl>
    <w:p w14:paraId="74C9E649" w14:textId="77777777" w:rsidR="00623A5E" w:rsidRDefault="00623A5E" w:rsidP="00623A5E">
      <w:pPr>
        <w:keepNext/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09484DF" w14:textId="77777777" w:rsidR="00623A5E" w:rsidRPr="002D2274" w:rsidRDefault="00623A5E" w:rsidP="00623A5E">
      <w:pPr>
        <w:keepNext/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LITERATURA PODSTAWOWA I UZUPEŁNIAJĄCA</w:t>
      </w:r>
    </w:p>
    <w:p w14:paraId="5CBA0659" w14:textId="77777777" w:rsidR="00623A5E" w:rsidRPr="002D2274" w:rsidRDefault="00623A5E" w:rsidP="00623A5E">
      <w:pPr>
        <w:keepNext/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Literatura podstawowa:</w:t>
      </w:r>
    </w:p>
    <w:p w14:paraId="67926C08" w14:textId="77777777" w:rsidR="00623A5E" w:rsidRPr="002D2274" w:rsidRDefault="00623A5E" w:rsidP="00623A5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  <w:lang w:val="en-GB"/>
        </w:rPr>
        <w:t xml:space="preserve">G. Armstrong, Ph. </w:t>
      </w:r>
      <w:proofErr w:type="spellStart"/>
      <w:r w:rsidRPr="002D2274">
        <w:rPr>
          <w:rFonts w:ascii="Arial" w:eastAsia="Times New Roman" w:hAnsi="Arial" w:cs="Arial"/>
          <w:sz w:val="24"/>
          <w:szCs w:val="24"/>
          <w:lang w:val="en-GB"/>
        </w:rPr>
        <w:t>Kotker</w:t>
      </w:r>
      <w:proofErr w:type="spellEnd"/>
      <w:r w:rsidRPr="002D2274">
        <w:rPr>
          <w:rFonts w:ascii="Arial" w:eastAsia="Times New Roman" w:hAnsi="Arial" w:cs="Arial"/>
          <w:sz w:val="24"/>
          <w:szCs w:val="24"/>
          <w:lang w:val="en-GB"/>
        </w:rPr>
        <w:t xml:space="preserve">, Marketing. </w:t>
      </w:r>
      <w:r w:rsidRPr="002D2274">
        <w:rPr>
          <w:rFonts w:ascii="Arial" w:eastAsia="Times New Roman" w:hAnsi="Arial" w:cs="Arial"/>
          <w:sz w:val="24"/>
          <w:szCs w:val="24"/>
        </w:rPr>
        <w:t>Wprowadzenie, Warszawa: Wolters Kluwer Polska Sp. z o. o., 2012.</w:t>
      </w:r>
    </w:p>
    <w:p w14:paraId="77476331" w14:textId="77777777" w:rsidR="00623A5E" w:rsidRPr="002D2274" w:rsidRDefault="00623A5E" w:rsidP="00623A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H. </w:t>
      </w:r>
      <w:r w:rsidRPr="002D2274">
        <w:rPr>
          <w:rFonts w:ascii="Arial" w:eastAsia="Times New Roman" w:hAnsi="Arial" w:cs="Arial"/>
          <w:sz w:val="24"/>
          <w:szCs w:val="24"/>
        </w:rPr>
        <w:t>Mruk, B. Pilarczyk, M. Sławińska, Marketing: koncepcje - strategie – trendy, Wydaw. Uniwersytetu Ekonomicznego, Poznań 2015.</w:t>
      </w:r>
    </w:p>
    <w:p w14:paraId="08B54B69" w14:textId="77777777" w:rsidR="00623A5E" w:rsidRPr="002D2274" w:rsidRDefault="00623A5E" w:rsidP="00623A5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D2274">
        <w:rPr>
          <w:rFonts w:ascii="Arial" w:hAnsi="Arial" w:cs="Arial"/>
          <w:sz w:val="24"/>
          <w:szCs w:val="24"/>
        </w:rPr>
        <w:t>Ph</w:t>
      </w:r>
      <w:proofErr w:type="spellEnd"/>
      <w:r w:rsidRPr="002D227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D2274">
        <w:rPr>
          <w:rFonts w:ascii="Arial" w:hAnsi="Arial" w:cs="Arial"/>
          <w:sz w:val="24"/>
          <w:szCs w:val="24"/>
        </w:rPr>
        <w:t>Kotler</w:t>
      </w:r>
      <w:proofErr w:type="spellEnd"/>
      <w:r w:rsidRPr="002D2274">
        <w:rPr>
          <w:rFonts w:ascii="Arial" w:hAnsi="Arial" w:cs="Arial"/>
          <w:sz w:val="24"/>
          <w:szCs w:val="24"/>
        </w:rPr>
        <w:t xml:space="preserve">, H. </w:t>
      </w:r>
      <w:proofErr w:type="spellStart"/>
      <w:r w:rsidRPr="002D2274">
        <w:rPr>
          <w:rFonts w:ascii="Arial" w:hAnsi="Arial" w:cs="Arial"/>
          <w:sz w:val="24"/>
          <w:szCs w:val="24"/>
        </w:rPr>
        <w:t>Kartajaya</w:t>
      </w:r>
      <w:proofErr w:type="spellEnd"/>
      <w:r w:rsidRPr="002D2274">
        <w:rPr>
          <w:rFonts w:ascii="Arial" w:hAnsi="Arial" w:cs="Arial"/>
          <w:sz w:val="24"/>
          <w:szCs w:val="24"/>
        </w:rPr>
        <w:t xml:space="preserve">, I. </w:t>
      </w:r>
      <w:proofErr w:type="spellStart"/>
      <w:r w:rsidRPr="002D2274">
        <w:rPr>
          <w:rFonts w:ascii="Arial" w:hAnsi="Arial" w:cs="Arial"/>
          <w:sz w:val="24"/>
          <w:szCs w:val="24"/>
        </w:rPr>
        <w:t>Setiawan</w:t>
      </w:r>
      <w:proofErr w:type="spellEnd"/>
      <w:r w:rsidRPr="002D2274">
        <w:rPr>
          <w:rFonts w:ascii="Arial" w:hAnsi="Arial" w:cs="Arial"/>
          <w:sz w:val="24"/>
          <w:szCs w:val="24"/>
        </w:rPr>
        <w:t>,  Marketing 4.0: era cyfrowa, MT Biznes, Warszawa 2017.</w:t>
      </w:r>
    </w:p>
    <w:p w14:paraId="2E1AB152" w14:textId="77777777" w:rsidR="00623A5E" w:rsidRPr="002D2274" w:rsidRDefault="00623A5E" w:rsidP="00623A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lastRenderedPageBreak/>
        <w:t xml:space="preserve">E. Michalski,  Marketing: podręcznik akademicki, Wydaw. Nauk. PWN, Warszawa 2007. </w:t>
      </w:r>
    </w:p>
    <w:p w14:paraId="511156C7" w14:textId="77777777" w:rsidR="00623A5E" w:rsidRPr="002D2274" w:rsidRDefault="00623A5E" w:rsidP="00623A5E">
      <w:pPr>
        <w:keepNext/>
        <w:tabs>
          <w:tab w:val="left" w:pos="1125"/>
        </w:tabs>
        <w:spacing w:before="120"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2D2274">
        <w:rPr>
          <w:rFonts w:ascii="Arial" w:eastAsia="Times New Roman" w:hAnsi="Arial" w:cs="Arial"/>
          <w:b/>
          <w:sz w:val="24"/>
          <w:szCs w:val="24"/>
        </w:rPr>
        <w:t>Literatura uzupełniająca:</w:t>
      </w:r>
    </w:p>
    <w:p w14:paraId="213AEEC8" w14:textId="77777777" w:rsidR="00623A5E" w:rsidRPr="002D2274" w:rsidRDefault="00623A5E" w:rsidP="00623A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E. Waliczek, M. </w:t>
      </w:r>
      <w:proofErr w:type="spellStart"/>
      <w:r w:rsidRPr="002D2274">
        <w:rPr>
          <w:rFonts w:ascii="Arial" w:hAnsi="Arial" w:cs="Arial"/>
          <w:sz w:val="24"/>
          <w:szCs w:val="24"/>
        </w:rPr>
        <w:t>Szczurski</w:t>
      </w:r>
      <w:proofErr w:type="spellEnd"/>
      <w:r w:rsidRPr="002D2274">
        <w:rPr>
          <w:rFonts w:ascii="Arial" w:hAnsi="Arial" w:cs="Arial"/>
          <w:sz w:val="24"/>
          <w:szCs w:val="24"/>
        </w:rPr>
        <w:t>, T. Trębacz, Zarządzanie marketingowe: aspekty teoretyczno-praktyczne, Wydawnictwo Naukowe "</w:t>
      </w:r>
      <w:proofErr w:type="spellStart"/>
      <w:r w:rsidRPr="002D2274">
        <w:rPr>
          <w:rFonts w:ascii="Arial" w:hAnsi="Arial" w:cs="Arial"/>
          <w:sz w:val="24"/>
          <w:szCs w:val="24"/>
        </w:rPr>
        <w:t>Sophia</w:t>
      </w:r>
      <w:proofErr w:type="spellEnd"/>
      <w:r w:rsidRPr="002D2274">
        <w:rPr>
          <w:rFonts w:ascii="Arial" w:hAnsi="Arial" w:cs="Arial"/>
          <w:sz w:val="24"/>
          <w:szCs w:val="24"/>
        </w:rPr>
        <w:t xml:space="preserve">", Katowice 2017. </w:t>
      </w:r>
    </w:p>
    <w:p w14:paraId="6CE72401" w14:textId="77777777" w:rsidR="00623A5E" w:rsidRPr="002D2274" w:rsidRDefault="00623A5E" w:rsidP="00623A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A. Widawska-Stanisz, Internetowy marketing szeptany jako nowa forma promocji przedsiębiorstw z sektora MŚP, Sekcja Wydawnictw Wydziału Zarządzania Politechniki Częstochowskiej, Częstochowa 2013.</w:t>
      </w:r>
    </w:p>
    <w:p w14:paraId="7A5D20C9" w14:textId="77777777" w:rsidR="00623A5E" w:rsidRPr="002D2274" w:rsidRDefault="00623A5E" w:rsidP="00623A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P. </w:t>
      </w:r>
      <w:proofErr w:type="spellStart"/>
      <w:r w:rsidRPr="002D2274">
        <w:rPr>
          <w:rFonts w:ascii="Arial" w:hAnsi="Arial" w:cs="Arial"/>
          <w:sz w:val="24"/>
          <w:szCs w:val="24"/>
        </w:rPr>
        <w:t>Zaborek</w:t>
      </w:r>
      <w:proofErr w:type="spellEnd"/>
      <w:r w:rsidRPr="002D227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2274">
        <w:rPr>
          <w:rFonts w:ascii="Arial" w:hAnsi="Arial" w:cs="Arial"/>
          <w:sz w:val="24"/>
          <w:szCs w:val="24"/>
        </w:rPr>
        <w:t>Elements</w:t>
      </w:r>
      <w:proofErr w:type="spellEnd"/>
      <w:r w:rsidRPr="002D2274">
        <w:rPr>
          <w:rFonts w:ascii="Arial" w:hAnsi="Arial" w:cs="Arial"/>
          <w:sz w:val="24"/>
          <w:szCs w:val="24"/>
        </w:rPr>
        <w:t xml:space="preserve"> of Marketing </w:t>
      </w:r>
      <w:proofErr w:type="spellStart"/>
      <w:r w:rsidRPr="002D2274">
        <w:rPr>
          <w:rFonts w:ascii="Arial" w:hAnsi="Arial" w:cs="Arial"/>
          <w:sz w:val="24"/>
          <w:szCs w:val="24"/>
        </w:rPr>
        <w:t>Research</w:t>
      </w:r>
      <w:proofErr w:type="spellEnd"/>
      <w:r w:rsidRPr="002D2274">
        <w:rPr>
          <w:rFonts w:ascii="Arial" w:hAnsi="Arial" w:cs="Arial"/>
          <w:sz w:val="24"/>
          <w:szCs w:val="24"/>
        </w:rPr>
        <w:t>, Szkoła Główna Handlowa, Warszawa, 2015.</w:t>
      </w:r>
    </w:p>
    <w:p w14:paraId="61BFCAE9" w14:textId="77777777" w:rsidR="00623A5E" w:rsidRPr="002D2274" w:rsidRDefault="00623A5E" w:rsidP="00623A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2D2274">
        <w:rPr>
          <w:rFonts w:ascii="Arial" w:hAnsi="Arial" w:cs="Arial"/>
          <w:sz w:val="24"/>
          <w:szCs w:val="24"/>
        </w:rPr>
        <w:t>Payne</w:t>
      </w:r>
      <w:proofErr w:type="spellEnd"/>
      <w:r w:rsidRPr="002D2274">
        <w:rPr>
          <w:rFonts w:ascii="Arial" w:hAnsi="Arial" w:cs="Arial"/>
          <w:sz w:val="24"/>
          <w:szCs w:val="24"/>
        </w:rPr>
        <w:t>, Marketing usług, PWE, Warszawa 1996.</w:t>
      </w:r>
    </w:p>
    <w:p w14:paraId="15D82B48" w14:textId="77777777" w:rsidR="00623A5E" w:rsidRDefault="00623A5E" w:rsidP="00623A5E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1012C72" w14:textId="77777777" w:rsidR="00623A5E" w:rsidRPr="002D2274" w:rsidRDefault="00623A5E" w:rsidP="00623A5E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PROWADZĄCY PRZEDMIOT (IMIĘ, NAZWISKO, ADRES E-MAIL)</w:t>
      </w:r>
    </w:p>
    <w:p w14:paraId="4512C93C" w14:textId="77777777" w:rsidR="00623A5E" w:rsidRPr="002D2274" w:rsidRDefault="00623A5E" w:rsidP="00623A5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 xml:space="preserve">Dr inż. Agnieszka Widawska-Stanisz, a.widawska-stanisz@pcz.pl  </w:t>
      </w:r>
    </w:p>
    <w:p w14:paraId="7CBEE8FF" w14:textId="77777777" w:rsidR="00623A5E" w:rsidRPr="002D2274" w:rsidRDefault="00623A5E" w:rsidP="00623A5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 xml:space="preserve">Dr inż. Izabella </w:t>
      </w:r>
      <w:proofErr w:type="spellStart"/>
      <w:r w:rsidRPr="002D2274">
        <w:rPr>
          <w:rFonts w:ascii="Arial" w:eastAsia="Times New Roman" w:hAnsi="Arial" w:cs="Arial"/>
          <w:sz w:val="24"/>
          <w:szCs w:val="24"/>
        </w:rPr>
        <w:t>Sowier</w:t>
      </w:r>
      <w:proofErr w:type="spellEnd"/>
      <w:r w:rsidRPr="002D2274">
        <w:rPr>
          <w:rFonts w:ascii="Arial" w:eastAsia="Times New Roman" w:hAnsi="Arial" w:cs="Arial"/>
          <w:sz w:val="24"/>
          <w:szCs w:val="24"/>
        </w:rPr>
        <w:t>-Kasprzyk, i.sowier-kasprzyk@pcz.pl</w:t>
      </w:r>
    </w:p>
    <w:p w14:paraId="42FD758C" w14:textId="77777777" w:rsidR="00623A5E" w:rsidRDefault="00623A5E" w:rsidP="00623A5E">
      <w:pPr>
        <w:keepNext/>
        <w:spacing w:before="120" w:after="12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0935FE4" w14:textId="77777777" w:rsidR="00623A5E" w:rsidRPr="002D2274" w:rsidRDefault="00623A5E" w:rsidP="00623A5E">
      <w:pPr>
        <w:keepNext/>
        <w:spacing w:before="120" w:after="12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b/>
          <w:bCs/>
          <w:sz w:val="24"/>
          <w:szCs w:val="24"/>
        </w:rPr>
        <w:t>MACIERZ REALIZACJI EFEKTÓW UCZENIA SIĘ</w:t>
      </w:r>
      <w:r w:rsidRPr="002D2274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2041"/>
        <w:gridCol w:w="1510"/>
        <w:gridCol w:w="1661"/>
        <w:gridCol w:w="1657"/>
        <w:gridCol w:w="1096"/>
      </w:tblGrid>
      <w:tr w:rsidR="00623A5E" w:rsidRPr="002D2274" w14:paraId="4C8CF6D2" w14:textId="77777777" w:rsidTr="00F67E9A">
        <w:trPr>
          <w:jc w:val="center"/>
        </w:trPr>
        <w:tc>
          <w:tcPr>
            <w:tcW w:w="956" w:type="dxa"/>
            <w:vAlign w:val="center"/>
          </w:tcPr>
          <w:p w14:paraId="00D2741D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Efekt uczenia się</w:t>
            </w:r>
          </w:p>
        </w:tc>
        <w:tc>
          <w:tcPr>
            <w:tcW w:w="2847" w:type="dxa"/>
            <w:vAlign w:val="center"/>
          </w:tcPr>
          <w:p w14:paraId="24BD3E8D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Odniesienie danego efektu do efektów </w:t>
            </w: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zdefiniowanych                    dla całego programu</w:t>
            </w:r>
          </w:p>
        </w:tc>
        <w:tc>
          <w:tcPr>
            <w:tcW w:w="1422" w:type="dxa"/>
            <w:vAlign w:val="center"/>
          </w:tcPr>
          <w:p w14:paraId="0B155BAD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Cele przedmiotu</w:t>
            </w:r>
          </w:p>
        </w:tc>
        <w:tc>
          <w:tcPr>
            <w:tcW w:w="1745" w:type="dxa"/>
            <w:vAlign w:val="center"/>
          </w:tcPr>
          <w:p w14:paraId="4D6AC085" w14:textId="37E47125" w:rsidR="00623A5E" w:rsidRPr="002D2274" w:rsidRDefault="00941E67" w:rsidP="00941E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Treści </w:t>
            </w:r>
            <w:r w:rsidR="00623A5E"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programowe</w:t>
            </w:r>
          </w:p>
        </w:tc>
        <w:tc>
          <w:tcPr>
            <w:tcW w:w="1530" w:type="dxa"/>
            <w:vAlign w:val="center"/>
          </w:tcPr>
          <w:p w14:paraId="13688726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010" w:type="dxa"/>
            <w:vAlign w:val="center"/>
          </w:tcPr>
          <w:p w14:paraId="2C1569EA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Sposób oceny</w:t>
            </w:r>
          </w:p>
        </w:tc>
      </w:tr>
      <w:tr w:rsidR="00623A5E" w:rsidRPr="002D2274" w14:paraId="09F0BD85" w14:textId="77777777" w:rsidTr="00F67E9A">
        <w:trPr>
          <w:trHeight w:val="3006"/>
          <w:jc w:val="center"/>
        </w:trPr>
        <w:tc>
          <w:tcPr>
            <w:tcW w:w="956" w:type="dxa"/>
          </w:tcPr>
          <w:p w14:paraId="56E5B4B3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EU 1</w:t>
            </w:r>
          </w:p>
        </w:tc>
        <w:tc>
          <w:tcPr>
            <w:tcW w:w="2847" w:type="dxa"/>
          </w:tcPr>
          <w:p w14:paraId="45520BC5" w14:textId="77777777" w:rsidR="00623A5E" w:rsidRPr="002D2274" w:rsidRDefault="00623A5E" w:rsidP="00F67E9A">
            <w:pPr>
              <w:shd w:val="clear" w:color="auto" w:fill="FFFFFF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K_W01, K_W05, </w:t>
            </w:r>
            <w:r w:rsidRPr="002D2274">
              <w:rPr>
                <w:rFonts w:ascii="Arial" w:eastAsia="AR PL UMing HK" w:hAnsi="Arial" w:cs="Arial"/>
                <w:kern w:val="2"/>
                <w:sz w:val="24"/>
                <w:szCs w:val="24"/>
                <w:lang w:eastAsia="zh-CN"/>
              </w:rPr>
              <w:t xml:space="preserve">K_W11, </w:t>
            </w:r>
            <w:r w:rsidRPr="002D2274">
              <w:rPr>
                <w:rFonts w:ascii="Arial" w:hAnsi="Arial" w:cs="Arial"/>
                <w:sz w:val="24"/>
                <w:szCs w:val="24"/>
              </w:rPr>
              <w:t>K_U01, K_U02, K_U03,  K_U04,  K_U06, K_U07, K_U08, K_U09, K_K01, K_K02, K_K05</w:t>
            </w:r>
          </w:p>
        </w:tc>
        <w:tc>
          <w:tcPr>
            <w:tcW w:w="1422" w:type="dxa"/>
          </w:tcPr>
          <w:p w14:paraId="779A6F1D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C1, C2,</w:t>
            </w:r>
          </w:p>
        </w:tc>
        <w:tc>
          <w:tcPr>
            <w:tcW w:w="1745" w:type="dxa"/>
          </w:tcPr>
          <w:p w14:paraId="7AA5909C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W2, W5-W6, </w:t>
            </w:r>
          </w:p>
          <w:p w14:paraId="3CA9B239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C1, C2, C3, C4, C5, C6</w:t>
            </w:r>
          </w:p>
        </w:tc>
        <w:tc>
          <w:tcPr>
            <w:tcW w:w="1530" w:type="dxa"/>
          </w:tcPr>
          <w:p w14:paraId="552710CB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1, 2, 3, 4, 5</w:t>
            </w:r>
          </w:p>
        </w:tc>
        <w:tc>
          <w:tcPr>
            <w:tcW w:w="1010" w:type="dxa"/>
          </w:tcPr>
          <w:p w14:paraId="56BC1EA6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F1, F2, P1</w:t>
            </w:r>
          </w:p>
        </w:tc>
      </w:tr>
      <w:tr w:rsidR="00623A5E" w:rsidRPr="002D2274" w14:paraId="623A5CAA" w14:textId="77777777" w:rsidTr="00F67E9A">
        <w:trPr>
          <w:jc w:val="center"/>
        </w:trPr>
        <w:tc>
          <w:tcPr>
            <w:tcW w:w="956" w:type="dxa"/>
          </w:tcPr>
          <w:p w14:paraId="73A34A6A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EU 2</w:t>
            </w:r>
          </w:p>
        </w:tc>
        <w:tc>
          <w:tcPr>
            <w:tcW w:w="2847" w:type="dxa"/>
          </w:tcPr>
          <w:p w14:paraId="5A6AC010" w14:textId="77777777" w:rsidR="00623A5E" w:rsidRPr="002D2274" w:rsidRDefault="00623A5E" w:rsidP="00F67E9A">
            <w:pPr>
              <w:shd w:val="clear" w:color="auto" w:fill="FFFFFF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K_W01, K_W05, </w:t>
            </w:r>
            <w:r w:rsidRPr="002D2274">
              <w:rPr>
                <w:rFonts w:ascii="Arial" w:eastAsia="AR PL UMing HK" w:hAnsi="Arial" w:cs="Arial"/>
                <w:kern w:val="2"/>
                <w:sz w:val="24"/>
                <w:szCs w:val="24"/>
                <w:lang w:eastAsia="zh-CN"/>
              </w:rPr>
              <w:t xml:space="preserve">K_W11, </w:t>
            </w:r>
            <w:r w:rsidRPr="002D2274">
              <w:rPr>
                <w:rFonts w:ascii="Arial" w:hAnsi="Arial" w:cs="Arial"/>
                <w:sz w:val="24"/>
                <w:szCs w:val="24"/>
              </w:rPr>
              <w:t>K_U01, K_U02, K_U03,  K_U04,  K_U06, K_U07, K_U08, K_U09, K_K01, K_K02, K_K05</w:t>
            </w:r>
          </w:p>
        </w:tc>
        <w:tc>
          <w:tcPr>
            <w:tcW w:w="1422" w:type="dxa"/>
          </w:tcPr>
          <w:p w14:paraId="4C5713E2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C1, C2</w:t>
            </w:r>
          </w:p>
        </w:tc>
        <w:tc>
          <w:tcPr>
            <w:tcW w:w="1745" w:type="dxa"/>
          </w:tcPr>
          <w:p w14:paraId="43A2986C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W3, W5, C5</w:t>
            </w:r>
          </w:p>
        </w:tc>
        <w:tc>
          <w:tcPr>
            <w:tcW w:w="1530" w:type="dxa"/>
          </w:tcPr>
          <w:p w14:paraId="4FBE4079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1, 2, 3, 4, 5</w:t>
            </w:r>
          </w:p>
        </w:tc>
        <w:tc>
          <w:tcPr>
            <w:tcW w:w="1010" w:type="dxa"/>
          </w:tcPr>
          <w:p w14:paraId="50BC489C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F1, F2, P1</w:t>
            </w:r>
          </w:p>
        </w:tc>
      </w:tr>
      <w:tr w:rsidR="00623A5E" w:rsidRPr="002D2274" w14:paraId="70847F7C" w14:textId="77777777" w:rsidTr="00F67E9A">
        <w:trPr>
          <w:jc w:val="center"/>
        </w:trPr>
        <w:tc>
          <w:tcPr>
            <w:tcW w:w="956" w:type="dxa"/>
          </w:tcPr>
          <w:p w14:paraId="7401D759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EU 3</w:t>
            </w:r>
          </w:p>
        </w:tc>
        <w:tc>
          <w:tcPr>
            <w:tcW w:w="2847" w:type="dxa"/>
          </w:tcPr>
          <w:p w14:paraId="05AF5943" w14:textId="77777777" w:rsidR="00623A5E" w:rsidRPr="002D2274" w:rsidRDefault="00623A5E" w:rsidP="00F67E9A">
            <w:pPr>
              <w:shd w:val="clear" w:color="auto" w:fill="FFFFFF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K_W01, K_W05, </w:t>
            </w:r>
            <w:r w:rsidRPr="002D2274">
              <w:rPr>
                <w:rFonts w:ascii="Arial" w:eastAsia="AR PL UMing HK" w:hAnsi="Arial" w:cs="Arial"/>
                <w:kern w:val="2"/>
                <w:sz w:val="24"/>
                <w:szCs w:val="24"/>
                <w:lang w:eastAsia="zh-CN"/>
              </w:rPr>
              <w:t xml:space="preserve">K_W11, </w:t>
            </w:r>
            <w:r w:rsidRPr="002D2274">
              <w:rPr>
                <w:rFonts w:ascii="Arial" w:hAnsi="Arial" w:cs="Arial"/>
                <w:sz w:val="24"/>
                <w:szCs w:val="24"/>
              </w:rPr>
              <w:t>K_U01, K_U02, K_U03,  K_U04,  K_U06, K_U07, K_U08, K_U09, K_K01, K_K02, K_K05</w:t>
            </w:r>
          </w:p>
        </w:tc>
        <w:tc>
          <w:tcPr>
            <w:tcW w:w="1422" w:type="dxa"/>
          </w:tcPr>
          <w:p w14:paraId="3300106B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C1, C2</w:t>
            </w:r>
          </w:p>
        </w:tc>
        <w:tc>
          <w:tcPr>
            <w:tcW w:w="1745" w:type="dxa"/>
          </w:tcPr>
          <w:p w14:paraId="2482B1BD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W1,W4,</w:t>
            </w:r>
          </w:p>
          <w:p w14:paraId="44E96378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W6-W15, C6, C7, C8, C9, C10, C11</w:t>
            </w:r>
          </w:p>
        </w:tc>
        <w:tc>
          <w:tcPr>
            <w:tcW w:w="1530" w:type="dxa"/>
          </w:tcPr>
          <w:p w14:paraId="4899DB32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1, 2, 3, 4, 5</w:t>
            </w:r>
          </w:p>
        </w:tc>
        <w:tc>
          <w:tcPr>
            <w:tcW w:w="1010" w:type="dxa"/>
          </w:tcPr>
          <w:p w14:paraId="517AD685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F1,F2,  P1</w:t>
            </w:r>
          </w:p>
        </w:tc>
      </w:tr>
      <w:tr w:rsidR="00623A5E" w:rsidRPr="002D2274" w14:paraId="2628AB70" w14:textId="77777777" w:rsidTr="00F67E9A">
        <w:trPr>
          <w:trHeight w:val="1246"/>
          <w:jc w:val="center"/>
        </w:trPr>
        <w:tc>
          <w:tcPr>
            <w:tcW w:w="956" w:type="dxa"/>
          </w:tcPr>
          <w:p w14:paraId="261BA9B7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EU 4</w:t>
            </w:r>
          </w:p>
        </w:tc>
        <w:tc>
          <w:tcPr>
            <w:tcW w:w="2847" w:type="dxa"/>
          </w:tcPr>
          <w:p w14:paraId="0E4A9A17" w14:textId="77777777" w:rsidR="00623A5E" w:rsidRPr="002D2274" w:rsidRDefault="00623A5E" w:rsidP="00F67E9A">
            <w:pPr>
              <w:shd w:val="clear" w:color="auto" w:fill="FFFFFF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K_W01, K_W05, </w:t>
            </w:r>
            <w:r w:rsidRPr="002D2274">
              <w:rPr>
                <w:rFonts w:ascii="Arial" w:eastAsia="AR PL UMing HK" w:hAnsi="Arial" w:cs="Arial"/>
                <w:kern w:val="2"/>
                <w:sz w:val="24"/>
                <w:szCs w:val="24"/>
                <w:lang w:eastAsia="zh-CN"/>
              </w:rPr>
              <w:t xml:space="preserve">K_W11, </w:t>
            </w:r>
            <w:r w:rsidRPr="002D2274">
              <w:rPr>
                <w:rFonts w:ascii="Arial" w:hAnsi="Arial" w:cs="Arial"/>
                <w:sz w:val="24"/>
                <w:szCs w:val="24"/>
              </w:rPr>
              <w:t>K_U01, K_U02, K_U03,  K_U04,  K_U06, K_U07, K_U08, K_U09, K_K01, K_K02, K_K05</w:t>
            </w:r>
          </w:p>
        </w:tc>
        <w:tc>
          <w:tcPr>
            <w:tcW w:w="1422" w:type="dxa"/>
          </w:tcPr>
          <w:p w14:paraId="5F061834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C1, C2</w:t>
            </w:r>
          </w:p>
        </w:tc>
        <w:tc>
          <w:tcPr>
            <w:tcW w:w="1745" w:type="dxa"/>
          </w:tcPr>
          <w:p w14:paraId="07DB7768" w14:textId="6D6724F6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W12, W13, W14,W15,</w:t>
            </w:r>
            <w:r w:rsidR="00941E67">
              <w:rPr>
                <w:rFonts w:ascii="Arial" w:eastAsia="Times New Roman" w:hAnsi="Arial" w:cs="Arial"/>
                <w:sz w:val="24"/>
                <w:szCs w:val="24"/>
              </w:rPr>
              <w:t xml:space="preserve"> C6, C7,C9-C10, C11-C12, C13-C15</w:t>
            </w:r>
          </w:p>
        </w:tc>
        <w:tc>
          <w:tcPr>
            <w:tcW w:w="1530" w:type="dxa"/>
          </w:tcPr>
          <w:p w14:paraId="09809592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1, 2, 3, 4, 5</w:t>
            </w:r>
          </w:p>
        </w:tc>
        <w:tc>
          <w:tcPr>
            <w:tcW w:w="1010" w:type="dxa"/>
          </w:tcPr>
          <w:p w14:paraId="24F6ABC7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F1, F2, P1</w:t>
            </w:r>
          </w:p>
        </w:tc>
      </w:tr>
    </w:tbl>
    <w:p w14:paraId="0145BFBB" w14:textId="132A741B" w:rsidR="00BC79C0" w:rsidRDefault="00BC79C0" w:rsidP="00623A5E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BD92CD1" w14:textId="77777777" w:rsidR="00623A5E" w:rsidRPr="002D2274" w:rsidRDefault="00623A5E" w:rsidP="00623A5E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D2274">
        <w:rPr>
          <w:rFonts w:ascii="Arial" w:hAnsi="Arial" w:cs="Arial"/>
          <w:b/>
          <w:bCs/>
          <w:sz w:val="24"/>
          <w:szCs w:val="24"/>
        </w:rPr>
        <w:lastRenderedPageBreak/>
        <w:t>FORMY OCENY – SZCZEGÓŁY*</w:t>
      </w:r>
    </w:p>
    <w:tbl>
      <w:tblPr>
        <w:tblW w:w="5083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8"/>
        <w:gridCol w:w="1902"/>
        <w:gridCol w:w="2054"/>
        <w:gridCol w:w="1916"/>
        <w:gridCol w:w="2456"/>
      </w:tblGrid>
      <w:tr w:rsidR="00623A5E" w:rsidRPr="002D2274" w14:paraId="57CBE685" w14:textId="77777777" w:rsidTr="00941E67">
        <w:trPr>
          <w:trHeight w:hRule="exact" w:val="3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993D80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901FC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DFA03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DD1A49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62A28" w14:textId="77777777" w:rsidR="00623A5E" w:rsidRPr="002D2274" w:rsidRDefault="00623A5E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623A5E" w:rsidRPr="002D2274" w14:paraId="09F2396A" w14:textId="77777777" w:rsidTr="00941E67">
        <w:trPr>
          <w:trHeight w:hRule="exact" w:val="4646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759AD" w14:textId="77777777" w:rsidR="00623A5E" w:rsidRPr="002D2274" w:rsidRDefault="00623A5E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Efekt 1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8281F" w14:textId="77777777" w:rsidR="00623A5E" w:rsidRPr="002D2274" w:rsidRDefault="00623A5E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Student nie potrafi zaplanować i przeprowadzić badań marketingowych, </w:t>
            </w:r>
          </w:p>
          <w:p w14:paraId="47C82B24" w14:textId="77777777" w:rsidR="00623A5E" w:rsidRPr="002D2274" w:rsidRDefault="00623A5E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nie zna odpowiednich metod i technik.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BE3E9" w14:textId="77777777" w:rsidR="00623A5E" w:rsidRPr="002D2274" w:rsidRDefault="00623A5E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nie potrafi zaplanować i przeprowadzić badania marketingowego, potrafi wymienić odpowiednie metody i techniki.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347B2" w14:textId="77777777" w:rsidR="00623A5E" w:rsidRPr="002D2274" w:rsidRDefault="00623A5E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potrafi zaplanować i przeprowadzić badanie marketingowe, dobierając odpowiednie metody i techniki.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260A3" w14:textId="77777777" w:rsidR="00623A5E" w:rsidRPr="002D2274" w:rsidRDefault="00623A5E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potrafi zaplanować i przeprowadzić badanie marketingowe, dobierając odpowiednie metody i techniki, opracować narzędzia badawcze, przeprowadzić badanie pilotażowe.</w:t>
            </w:r>
          </w:p>
        </w:tc>
      </w:tr>
      <w:tr w:rsidR="00623A5E" w:rsidRPr="002D2274" w14:paraId="21561E75" w14:textId="77777777" w:rsidTr="00941E67">
        <w:trPr>
          <w:trHeight w:hRule="exact" w:val="5122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15613" w14:textId="77777777" w:rsidR="00623A5E" w:rsidRPr="002D2274" w:rsidRDefault="00623A5E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Efekt 2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FE414" w14:textId="77777777" w:rsidR="00623A5E" w:rsidRPr="002D2274" w:rsidRDefault="00623A5E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nie  potrafi przeprowadzić procesu segmentacji rynku i określić grup docelowych.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FDB08D" w14:textId="77777777" w:rsidR="00623A5E" w:rsidRPr="002D2274" w:rsidRDefault="00623A5E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zna kryteria segmentacji i potrafi przeprowadzić proces segmentacji rynku, nie potrafi na tej podstawie określić grup docelowych.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AF088" w14:textId="77777777" w:rsidR="00623A5E" w:rsidRPr="002D2274" w:rsidRDefault="00623A5E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potrafi przeprowadzić proces segmentacji rynku i określić grupy docelowe.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A6D0B" w14:textId="77777777" w:rsidR="00623A5E" w:rsidRPr="002D2274" w:rsidRDefault="00623A5E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potrafi przeprowadzić proces segmentacji rynku i określić grupy docelowe, jest aktywny w dyskusji nad praktycznym zastosowaniem procesu segmentacji, zna przykłady konkretnych działań segmentacyjnych.</w:t>
            </w:r>
          </w:p>
        </w:tc>
      </w:tr>
      <w:tr w:rsidR="00623A5E" w:rsidRPr="002D2274" w14:paraId="56420132" w14:textId="77777777" w:rsidTr="00941E67">
        <w:trPr>
          <w:trHeight w:hRule="exact" w:val="6539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B31B6" w14:textId="77777777" w:rsidR="00623A5E" w:rsidRPr="002D2274" w:rsidRDefault="00623A5E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 xml:space="preserve">Efekt 3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F10B3" w14:textId="77777777" w:rsidR="00623A5E" w:rsidRPr="002D2274" w:rsidRDefault="00623A5E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nie potrafi opracować działań  z zakresu marketingu mix – nie zna podstawy kreowania nowych produktów, określenia ich cen, kanałów dystrybucji i działań promocyjnych.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066FD" w14:textId="77777777" w:rsidR="00623A5E" w:rsidRPr="002D2274" w:rsidRDefault="00623A5E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Student zna podstawy kreowania nowych produktów, określenia ich cen, kanałów dystrybucji i działań promocyjnych. </w:t>
            </w:r>
          </w:p>
          <w:p w14:paraId="027BC816" w14:textId="77777777" w:rsidR="00623A5E" w:rsidRPr="002D2274" w:rsidRDefault="00623A5E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Nie potrafi opracować działań z zakresu marketingu mix.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7B51A" w14:textId="77777777" w:rsidR="00623A5E" w:rsidRPr="002D2274" w:rsidRDefault="00623A5E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potrafi opracować działania  z zakresu marketingu mix – zna podstawy kreowania nowych produktów, określenia ich cen, kanałów dystrybucji i działań promocyjnych.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BA0BB" w14:textId="77777777" w:rsidR="00623A5E" w:rsidRPr="002D2274" w:rsidRDefault="00623A5E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potrafi opracować działania  z zakresu marketingu mix – zna podstawy kreowania nowych produktów, określenia ich cen, kanałów dystrybucji i działań promocyjnych. Porusza się z łatwości w problematyce działań marketingowych, zna przykłady wykorzystania różnych narzędzi.</w:t>
            </w:r>
          </w:p>
        </w:tc>
      </w:tr>
      <w:tr w:rsidR="00623A5E" w:rsidRPr="002D2274" w14:paraId="0483E543" w14:textId="77777777" w:rsidTr="00941E67">
        <w:trPr>
          <w:trHeight w:hRule="exact" w:val="55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4BE25" w14:textId="77777777" w:rsidR="00623A5E" w:rsidRPr="002D2274" w:rsidRDefault="00623A5E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Efekt 4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F6942" w14:textId="77777777" w:rsidR="00623A5E" w:rsidRPr="002D2274" w:rsidRDefault="00623A5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Student nie zna żadnych pojęć związanych z promocją, nie potrafi zaprojektować  kampanii promocyjnej produktów wybranego przedsiębiorstwa na rynku.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5DE51" w14:textId="77777777" w:rsidR="00623A5E" w:rsidRPr="002D2274" w:rsidRDefault="00623A5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Student zna podstawowe instrumenty promocji, nie potrafi  jednak zaprojektować  kampanii promocyjnej produktów wybranego przedsiębiorstwa na rynku.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EC55C" w14:textId="77777777" w:rsidR="00623A5E" w:rsidRPr="002D2274" w:rsidRDefault="00623A5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Student potrafi zaprojektować  kampanię promocyjną produktów wybranego przedsiębiorstwa na rynku.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61EAF" w14:textId="77777777" w:rsidR="00623A5E" w:rsidRPr="002D2274" w:rsidRDefault="00623A5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Student potrafi zaprojektować  kampanię promocyjną produktów wybranego przedsiębiorstwa na rynku proponując konkretne praktyczne rozwiązania, stosując przy tym nowoczesne środki komunikacji przedsiębiorstwa z rynkiem, planując budżet kampanii.</w:t>
            </w:r>
          </w:p>
        </w:tc>
      </w:tr>
    </w:tbl>
    <w:p w14:paraId="4B140A41" w14:textId="77777777" w:rsidR="009621AE" w:rsidRDefault="009621AE" w:rsidP="009621A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Ocena połówkowa 3.5 jest wystawiana w przypadku pełnego zaliczenia efektów uczenia się na ocenę 3.0, ale student nie przyswoił w pełni uczenia się na ocenę 4.0. Ocena połówkowa 4.5 jest wystawiana w przypadku pełnego zaliczenia efektów </w:t>
      </w:r>
      <w:r>
        <w:rPr>
          <w:rFonts w:ascii="Arial" w:hAnsi="Arial" w:cs="Arial"/>
          <w:sz w:val="24"/>
          <w:szCs w:val="24"/>
        </w:rPr>
        <w:lastRenderedPageBreak/>
        <w:t>uczenia się na ocenę 4.0, ale student nie przyswoił w pełni efektów uczenia się na ocenę 5.0.</w:t>
      </w:r>
    </w:p>
    <w:p w14:paraId="18AF5E84" w14:textId="77777777" w:rsidR="00623A5E" w:rsidRDefault="00623A5E" w:rsidP="00623A5E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AC9A421" w14:textId="77777777" w:rsidR="00623A5E" w:rsidRPr="002D2274" w:rsidRDefault="00623A5E" w:rsidP="00623A5E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INNE PRZYDATNE INFORMACJE O PRZEDMIOCIE </w:t>
      </w:r>
    </w:p>
    <w:p w14:paraId="44AA45FA" w14:textId="77777777" w:rsidR="00623A5E" w:rsidRPr="002D2274" w:rsidRDefault="00623A5E" w:rsidP="00623A5E">
      <w:pPr>
        <w:spacing w:after="0" w:line="36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Informacja gdzie można zapoznać się z prezentacjami do zajęć, instrukcjami do laboratorium itp. </w:t>
      </w:r>
    </w:p>
    <w:p w14:paraId="534B664E" w14:textId="77777777" w:rsidR="00623A5E" w:rsidRPr="002D2274" w:rsidRDefault="00623A5E" w:rsidP="00623A5E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przekazywane są na pierwszych zajęciach oraz przesyłane drogą elektroniczną na adresy poszczególnych grup dziekańskich. </w:t>
      </w:r>
    </w:p>
    <w:p w14:paraId="0EA09A0D" w14:textId="77777777" w:rsidR="00623A5E" w:rsidRPr="002D2274" w:rsidRDefault="00623A5E" w:rsidP="00623A5E">
      <w:pPr>
        <w:spacing w:after="0" w:line="36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na temat miejsca odbywania się zajęć. </w:t>
      </w:r>
    </w:p>
    <w:p w14:paraId="4242A4C9" w14:textId="77777777" w:rsidR="00623A5E" w:rsidRPr="002D2274" w:rsidRDefault="00623A5E" w:rsidP="00623A5E">
      <w:pPr>
        <w:spacing w:after="0" w:line="360" w:lineRule="auto"/>
        <w:ind w:left="19" w:right="11" w:hanging="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te znajdują się na stronie internetowej Wydziału Zarządzania oraz w systemie USOS. </w:t>
      </w:r>
    </w:p>
    <w:p w14:paraId="11B8987A" w14:textId="77777777" w:rsidR="00623A5E" w:rsidRPr="002D2274" w:rsidRDefault="00623A5E" w:rsidP="00623A5E">
      <w:pPr>
        <w:spacing w:after="0" w:line="36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na temat terminu zajęć (dzień tygodnia/ godzina) </w:t>
      </w:r>
    </w:p>
    <w:p w14:paraId="71BE318C" w14:textId="77777777" w:rsidR="00623A5E" w:rsidRPr="002D2274" w:rsidRDefault="00623A5E" w:rsidP="00623A5E">
      <w:pPr>
        <w:spacing w:after="0" w:line="360" w:lineRule="auto"/>
        <w:ind w:left="19" w:right="11" w:hanging="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te znajdują się na stronie internetowej Wydziału Zarządzania oraz w systemie USOS. </w:t>
      </w:r>
    </w:p>
    <w:p w14:paraId="287FAEAA" w14:textId="77777777" w:rsidR="00623A5E" w:rsidRPr="002D2274" w:rsidRDefault="00623A5E" w:rsidP="00623A5E">
      <w:pPr>
        <w:spacing w:after="0" w:line="36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Informacja na temat konsultacji (godziny + miejsce) </w:t>
      </w:r>
    </w:p>
    <w:p w14:paraId="455C6B53" w14:textId="77777777" w:rsidR="00623A5E" w:rsidRPr="002D2274" w:rsidRDefault="00623A5E" w:rsidP="00623A5E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>Informacja podawana jest na pierwszych zajęciach, dostępna jest także na stronie internetowej Wydziału Zarządzania.</w:t>
      </w:r>
    </w:p>
    <w:p w14:paraId="058E3881" w14:textId="77777777" w:rsidR="001148AA" w:rsidRDefault="007D11D6"/>
    <w:sectPr w:rsidR="001148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5D7E6" w16cex:dateUtc="2024-02-13T1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C11B92" w16cid:durableId="2975D7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F0722" w14:textId="77777777" w:rsidR="007D11D6" w:rsidRDefault="007D11D6" w:rsidP="00272D89">
      <w:pPr>
        <w:spacing w:after="0" w:line="240" w:lineRule="auto"/>
      </w:pPr>
      <w:r>
        <w:separator/>
      </w:r>
    </w:p>
  </w:endnote>
  <w:endnote w:type="continuationSeparator" w:id="0">
    <w:p w14:paraId="78C3A824" w14:textId="77777777" w:rsidR="007D11D6" w:rsidRDefault="007D11D6" w:rsidP="0027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 PL UMing HK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D0CE7" w14:textId="77777777" w:rsidR="007D11D6" w:rsidRDefault="007D11D6" w:rsidP="00272D89">
      <w:pPr>
        <w:spacing w:after="0" w:line="240" w:lineRule="auto"/>
      </w:pPr>
      <w:r>
        <w:separator/>
      </w:r>
    </w:p>
  </w:footnote>
  <w:footnote w:type="continuationSeparator" w:id="0">
    <w:p w14:paraId="64E0F51C" w14:textId="77777777" w:rsidR="007D11D6" w:rsidRDefault="007D11D6" w:rsidP="0027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65EFB" w14:textId="77777777" w:rsidR="00272D89" w:rsidRPr="00272D89" w:rsidRDefault="00272D89" w:rsidP="00272D89">
    <w:pPr>
      <w:pStyle w:val="Nagwek"/>
      <w:jc w:val="center"/>
      <w:rPr>
        <w:rFonts w:ascii="Times New Roman" w:hAnsi="Times New Roman"/>
        <w:sz w:val="20"/>
        <w:szCs w:val="20"/>
      </w:rPr>
    </w:pPr>
    <w:r w:rsidRPr="00B77F83">
      <w:rPr>
        <w:rFonts w:ascii="Times New Roman" w:hAnsi="Times New Roman"/>
        <w:sz w:val="20"/>
        <w:szCs w:val="20"/>
      </w:rPr>
      <w:t>Politechnika Częstochowska, Wydział Zarządzania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F6967"/>
    <w:multiLevelType w:val="hybridMultilevel"/>
    <w:tmpl w:val="FAD08636"/>
    <w:lvl w:ilvl="0" w:tplc="53BA9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5E"/>
    <w:rsid w:val="0004329C"/>
    <w:rsid w:val="00054CAB"/>
    <w:rsid w:val="00062719"/>
    <w:rsid w:val="00237B07"/>
    <w:rsid w:val="00272D89"/>
    <w:rsid w:val="002D0B41"/>
    <w:rsid w:val="00362370"/>
    <w:rsid w:val="00391EA1"/>
    <w:rsid w:val="00483B69"/>
    <w:rsid w:val="005B244F"/>
    <w:rsid w:val="005F5514"/>
    <w:rsid w:val="00623A5E"/>
    <w:rsid w:val="00684C32"/>
    <w:rsid w:val="007A34E4"/>
    <w:rsid w:val="007C77C9"/>
    <w:rsid w:val="007D11D6"/>
    <w:rsid w:val="00941E67"/>
    <w:rsid w:val="009621AE"/>
    <w:rsid w:val="009B020F"/>
    <w:rsid w:val="00A3710F"/>
    <w:rsid w:val="00AB6E05"/>
    <w:rsid w:val="00AF4F49"/>
    <w:rsid w:val="00B07661"/>
    <w:rsid w:val="00BC79C0"/>
    <w:rsid w:val="00C140FA"/>
    <w:rsid w:val="00C5648D"/>
    <w:rsid w:val="00CD1A91"/>
    <w:rsid w:val="00E02EFA"/>
    <w:rsid w:val="00E66EC0"/>
    <w:rsid w:val="00E805F2"/>
    <w:rsid w:val="00E839E4"/>
    <w:rsid w:val="00ED6EC2"/>
    <w:rsid w:val="00EF1D3F"/>
    <w:rsid w:val="00F21F05"/>
    <w:rsid w:val="00F47A81"/>
    <w:rsid w:val="00F96F17"/>
    <w:rsid w:val="00F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8CE7"/>
  <w15:chartTrackingRefBased/>
  <w15:docId w15:val="{0E24A9C6-2442-4648-995D-C1FDAB33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A5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D8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D89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66E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7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7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7C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77C9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B4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1468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Anna Chrobot</cp:lastModifiedBy>
  <cp:revision>13</cp:revision>
  <dcterms:created xsi:type="dcterms:W3CDTF">2024-01-02T14:20:00Z</dcterms:created>
  <dcterms:modified xsi:type="dcterms:W3CDTF">2024-02-28T07:32:00Z</dcterms:modified>
</cp:coreProperties>
</file>