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73A11D6E" w:rsidR="004F407F" w:rsidRPr="009E5484" w:rsidRDefault="004F407F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r>
              <w:br w:type="page"/>
            </w:r>
            <w:r w:rsidR="00631AF2"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6F3095D" wp14:editId="66718CC6">
                  <wp:simplePos x="2387600" y="908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53160" cy="644525"/>
                  <wp:effectExtent l="0" t="0" r="8890" b="317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3"/>
            </w:tblGrid>
            <w:tr w:rsidR="00E16BD4" w14:paraId="7527C08F" w14:textId="77777777">
              <w:trPr>
                <w:trHeight w:val="126"/>
              </w:trPr>
              <w:tc>
                <w:tcPr>
                  <w:tcW w:w="0" w:type="auto"/>
                </w:tcPr>
                <w:p w14:paraId="2BDDC051" w14:textId="094672F9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40DB712F" w:rsidR="004F407F" w:rsidRPr="009E5484" w:rsidRDefault="00E16BD4" w:rsidP="00E16BD4">
            <w:pPr>
              <w:pStyle w:val="Default"/>
              <w:rPr>
                <w:rFonts w:eastAsia="Times New Roman"/>
                <w:sz w:val="28"/>
                <w:szCs w:val="32"/>
                <w:lang w:eastAsia="pl-P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16BD4">
              <w:rPr>
                <w:sz w:val="28"/>
                <w:szCs w:val="28"/>
              </w:rPr>
              <w:t>Dr</w:t>
            </w:r>
          </w:p>
        </w:tc>
      </w:tr>
      <w:tr w:rsidR="009E5484" w:rsidRPr="00A42631" w14:paraId="502B0E8B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8"/>
            </w:tblGrid>
            <w:tr w:rsidR="00E16BD4" w14:paraId="5B8BA9DE" w14:textId="77777777">
              <w:trPr>
                <w:trHeight w:val="126"/>
              </w:trPr>
              <w:tc>
                <w:tcPr>
                  <w:tcW w:w="0" w:type="auto"/>
                </w:tcPr>
                <w:p w14:paraId="7DA5C536" w14:textId="7D10AA0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Nowak</w:t>
                  </w:r>
                </w:p>
              </w:tc>
            </w:tr>
          </w:tbl>
          <w:p w14:paraId="1A231D63" w14:textId="1BCAE79C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E16BD4" w14:paraId="2643E9D3" w14:textId="77777777">
              <w:trPr>
                <w:trHeight w:val="126"/>
              </w:trPr>
              <w:tc>
                <w:tcPr>
                  <w:tcW w:w="0" w:type="auto"/>
                </w:tcPr>
                <w:p w14:paraId="3A95F77B" w14:textId="0357D87D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Ekonometrii i Statystyki</w:t>
                  </w:r>
                </w:p>
              </w:tc>
            </w:tr>
          </w:tbl>
          <w:p w14:paraId="2544F249" w14:textId="5224140D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9"/>
            </w:tblGrid>
            <w:tr w:rsidR="00931F2D" w:rsidRPr="00931F2D" w14:paraId="65C999EE" w14:textId="77777777">
              <w:trPr>
                <w:trHeight w:val="37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223"/>
                  </w:tblGrid>
                  <w:tr w:rsidR="00B102AB" w:rsidRPr="00B102AB" w14:paraId="20B33485" w14:textId="77777777">
                    <w:trPr>
                      <w:trHeight w:val="831"/>
                    </w:trPr>
                    <w:tc>
                      <w:tcPr>
                        <w:tcW w:w="0" w:type="auto"/>
                      </w:tcPr>
                      <w:p w14:paraId="7D610BEB" w14:textId="1830DE50" w:rsidR="00B102AB" w:rsidRPr="00B102AB" w:rsidRDefault="00B102AB" w:rsidP="00B102AB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commentRangeStart w:id="0"/>
                        <w:r w:rsidRPr="00B102AB">
                          <w:rPr>
                            <w:sz w:val="28"/>
                            <w:szCs w:val="28"/>
                          </w:rPr>
                          <w:t>Kolokwium</w:t>
                        </w:r>
                        <w:commentRangeEnd w:id="0"/>
                        <w:r>
                          <w:rPr>
                            <w:rStyle w:val="Odwoaniedokomentarza"/>
                            <w:rFonts w:ascii="Calibri" w:eastAsia="Calibri" w:hAnsi="Calibri"/>
                            <w:color w:val="auto"/>
                          </w:rPr>
                          <w:commentReference w:id="0"/>
                        </w:r>
                      </w:p>
                      <w:p w14:paraId="0F133767" w14:textId="77777777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commentRangeStart w:id="1"/>
                        <w:r w:rsidRPr="00B102AB">
                          <w:rPr>
                            <w:sz w:val="28"/>
                            <w:szCs w:val="28"/>
                          </w:rPr>
                          <w:t xml:space="preserve">Test (Quiz): </w:t>
                        </w:r>
                        <w:commentRangeEnd w:id="1"/>
                        <w:r>
                          <w:rPr>
                            <w:rStyle w:val="Odwoaniedokomentarza"/>
                            <w:rFonts w:ascii="Calibri" w:eastAsia="Calibri" w:hAnsi="Calibri"/>
                            <w:color w:val="auto"/>
                          </w:rPr>
                          <w:commentReference w:id="1"/>
                        </w:r>
                        <w:commentRangeStart w:id="2"/>
                        <w:r w:rsidRPr="00B102AB">
                          <w:rPr>
                            <w:sz w:val="28"/>
                            <w:szCs w:val="28"/>
                          </w:rPr>
                          <w:t>„Moduł 1</w:t>
                        </w:r>
                        <w:commentRangeEnd w:id="2"/>
                        <w:r>
                          <w:rPr>
                            <w:rStyle w:val="Odwoaniedokomentarza"/>
                            <w:rFonts w:ascii="Calibri" w:eastAsia="Calibri" w:hAnsi="Calibri"/>
                            <w:color w:val="auto"/>
                          </w:rPr>
                          <w:commentReference w:id="2"/>
                        </w:r>
                        <w:r w:rsidRPr="00B102AB">
                          <w:rPr>
                            <w:sz w:val="28"/>
                            <w:szCs w:val="28"/>
                          </w:rPr>
                          <w:t xml:space="preserve">”; „Moduł 2” </w:t>
                        </w:r>
                      </w:p>
                      <w:p w14:paraId="6F4115CD" w14:textId="77777777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102AB">
                          <w:rPr>
                            <w:sz w:val="28"/>
                            <w:szCs w:val="28"/>
                          </w:rPr>
                          <w:t xml:space="preserve">Zadanie: „Moduł 1 – rozwiązanie zadania”; „Moduł 2 – rozwiązanie zadania” </w:t>
                        </w:r>
                      </w:p>
                      <w:p w14:paraId="2EEE39D5" w14:textId="25CD5797" w:rsidR="00B102AB" w:rsidRPr="00B102AB" w:rsidRDefault="00B102AB" w:rsidP="00B102AB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102AB">
                          <w:rPr>
                            <w:sz w:val="28"/>
                            <w:szCs w:val="28"/>
                          </w:rPr>
                          <w:t>Praca projektowa</w:t>
                        </w:r>
                      </w:p>
                      <w:p w14:paraId="042D6AA3" w14:textId="77777777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102AB">
                          <w:rPr>
                            <w:sz w:val="28"/>
                            <w:szCs w:val="28"/>
                          </w:rPr>
                          <w:t xml:space="preserve">Zadanie: ćwiczenia moduł 3: analiza bilansu-grupa 1a:5b </w:t>
                        </w:r>
                      </w:p>
                      <w:p w14:paraId="5D60A2EA" w14:textId="77777777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102AB">
                          <w:rPr>
                            <w:sz w:val="28"/>
                            <w:szCs w:val="28"/>
                          </w:rPr>
                          <w:t xml:space="preserve">Zadanie: ćwiczenia moduł 4: analiza korelacji-grupa 1a:5b </w:t>
                        </w:r>
                      </w:p>
                      <w:p w14:paraId="5F56D195" w14:textId="77777777" w:rsidR="00B102AB" w:rsidRPr="00B102AB" w:rsidRDefault="00B102AB" w:rsidP="00B102A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102AB">
                          <w:rPr>
                            <w:sz w:val="28"/>
                            <w:szCs w:val="28"/>
                          </w:rPr>
                          <w:t>Zadanie: ćwiczenia moduł 5: analiza portfela-grupa 1a:5b</w:t>
                        </w:r>
                        <w:r w:rsidRPr="00B102A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7EACD0F" w14:textId="424CD757" w:rsidR="00931F2D" w:rsidRPr="00931F2D" w:rsidRDefault="00931F2D" w:rsidP="00931F2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BCF6C7C" w14:textId="3CEEA79F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27C4C30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2"/>
            </w:tblGrid>
            <w:tr w:rsidR="00E16BD4" w14:paraId="6E805507" w14:textId="77777777">
              <w:trPr>
                <w:trHeight w:val="37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416"/>
                  </w:tblGrid>
                  <w:tr w:rsidR="00B102AB" w:rsidRPr="00B102AB" w14:paraId="566A462D" w14:textId="77777777">
                    <w:trPr>
                      <w:trHeight w:val="274"/>
                    </w:trPr>
                    <w:tc>
                      <w:tcPr>
                        <w:tcW w:w="0" w:type="auto"/>
                      </w:tcPr>
                      <w:p w14:paraId="39A19B7D" w14:textId="6E288F1A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commentRangeStart w:id="3"/>
                        <w:r w:rsidRPr="00B102AB">
                          <w:rPr>
                            <w:sz w:val="28"/>
                            <w:szCs w:val="28"/>
                          </w:rPr>
                          <w:t xml:space="preserve">Matematyka - ćwiczenia - </w:t>
                        </w:r>
                        <w:r w:rsidR="00D25C39">
                          <w:rPr>
                            <w:sz w:val="28"/>
                            <w:szCs w:val="28"/>
                          </w:rPr>
                          <w:t>JN</w:t>
                        </w:r>
                        <w:r w:rsidRPr="00B102AB">
                          <w:rPr>
                            <w:sz w:val="28"/>
                            <w:szCs w:val="28"/>
                          </w:rPr>
                          <w:t xml:space="preserve"> - 20</w:t>
                        </w:r>
                        <w:r w:rsidR="005F35F0"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B102AB">
                          <w:rPr>
                            <w:sz w:val="28"/>
                            <w:szCs w:val="28"/>
                          </w:rPr>
                          <w:t>-2</w:t>
                        </w:r>
                        <w:r w:rsidR="005F35F0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B102AB">
                          <w:rPr>
                            <w:sz w:val="28"/>
                            <w:szCs w:val="28"/>
                          </w:rPr>
                          <w:t xml:space="preserve">ST </w:t>
                        </w:r>
                        <w:commentRangeEnd w:id="3"/>
                        <w:r>
                          <w:rPr>
                            <w:rStyle w:val="Odwoaniedokomentarza"/>
                            <w:rFonts w:ascii="Calibri" w:eastAsia="Calibri" w:hAnsi="Calibri"/>
                            <w:color w:val="auto"/>
                          </w:rPr>
                          <w:commentReference w:id="3"/>
                        </w:r>
                      </w:p>
                      <w:p w14:paraId="07D6CC5A" w14:textId="77777777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102AB">
                          <w:rPr>
                            <w:sz w:val="28"/>
                            <w:szCs w:val="28"/>
                          </w:rPr>
                          <w:t xml:space="preserve">Finanse i Rachunkowość (stacjonarne) </w:t>
                        </w:r>
                      </w:p>
                    </w:tc>
                  </w:tr>
                </w:tbl>
                <w:p w14:paraId="1D2D50C5" w14:textId="79661386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B102AB" w:rsidRPr="00B102AB" w14:paraId="22A15C44" w14:textId="77777777">
              <w:trPr>
                <w:trHeight w:val="237"/>
              </w:trPr>
              <w:tc>
                <w:tcPr>
                  <w:tcW w:w="0" w:type="auto"/>
                </w:tcPr>
                <w:p w14:paraId="6B43F72A" w14:textId="77777777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296DFC46" w14:textId="4FF31A7B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102AB">
                    <w:rPr>
                      <w:sz w:val="28"/>
                      <w:szCs w:val="28"/>
                    </w:rPr>
                    <w:t xml:space="preserve">Semestr 2 (letni) z 6 semestrów </w:t>
                  </w:r>
                </w:p>
                <w:p w14:paraId="269B3B8B" w14:textId="77777777" w:rsidR="00FC0C2F" w:rsidRDefault="00FC0C2F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7B73C033" w14:textId="16447CDC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102AB">
                    <w:rPr>
                      <w:sz w:val="28"/>
                      <w:szCs w:val="28"/>
                    </w:rPr>
                    <w:t>20</w:t>
                  </w:r>
                  <w:r w:rsidR="005F35F0">
                    <w:rPr>
                      <w:sz w:val="28"/>
                      <w:szCs w:val="28"/>
                    </w:rPr>
                    <w:t>22</w:t>
                  </w:r>
                  <w:r w:rsidRPr="00B102AB">
                    <w:rPr>
                      <w:sz w:val="28"/>
                      <w:szCs w:val="28"/>
                    </w:rPr>
                    <w:t>/202</w:t>
                  </w:r>
                  <w:r w:rsidR="005F35F0">
                    <w:rPr>
                      <w:sz w:val="28"/>
                      <w:szCs w:val="28"/>
                    </w:rPr>
                    <w:t>3</w:t>
                  </w:r>
                  <w:r w:rsidRPr="00B102A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16BD4" w14:paraId="24F41B3F" w14:textId="77777777">
              <w:trPr>
                <w:trHeight w:val="378"/>
              </w:trPr>
              <w:tc>
                <w:tcPr>
                  <w:tcW w:w="0" w:type="auto"/>
                </w:tcPr>
                <w:p w14:paraId="38F8341D" w14:textId="26782C30" w:rsidR="00E16BD4" w:rsidRDefault="00E16BD4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1"/>
            </w:tblGrid>
            <w:tr w:rsidR="00B102AB" w:rsidRPr="00B102AB" w14:paraId="240431B1" w14:textId="77777777">
              <w:trPr>
                <w:trHeight w:val="82"/>
              </w:trPr>
              <w:tc>
                <w:tcPr>
                  <w:tcW w:w="0" w:type="auto"/>
                </w:tcPr>
                <w:p w14:paraId="7CF7B06F" w14:textId="77777777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453882F1" w14:textId="531B8211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102AB">
                    <w:rPr>
                      <w:sz w:val="28"/>
                      <w:szCs w:val="28"/>
                    </w:rPr>
                    <w:t xml:space="preserve"> </w:t>
                  </w:r>
                  <w:r w:rsidR="001F339F">
                    <w:rPr>
                      <w:sz w:val="28"/>
                      <w:szCs w:val="28"/>
                    </w:rPr>
                    <w:t>Październik</w:t>
                  </w:r>
                  <w:r w:rsidRPr="00B102AB">
                    <w:rPr>
                      <w:sz w:val="28"/>
                      <w:szCs w:val="28"/>
                    </w:rPr>
                    <w:t xml:space="preserve"> 202</w:t>
                  </w:r>
                  <w:r w:rsidR="005F35F0">
                    <w:rPr>
                      <w:sz w:val="28"/>
                      <w:szCs w:val="28"/>
                    </w:rPr>
                    <w:t>3</w:t>
                  </w:r>
                  <w:bookmarkStart w:id="4" w:name="_GoBack"/>
                  <w:bookmarkEnd w:id="4"/>
                  <w:r w:rsidRPr="00B102AB">
                    <w:rPr>
                      <w:sz w:val="28"/>
                      <w:szCs w:val="28"/>
                    </w:rPr>
                    <w:t xml:space="preserve">r. </w:t>
                  </w:r>
                </w:p>
              </w:tc>
            </w:tr>
            <w:tr w:rsidR="00E16BD4" w14:paraId="79FC01A8" w14:textId="77777777">
              <w:trPr>
                <w:trHeight w:val="126"/>
              </w:trPr>
              <w:tc>
                <w:tcPr>
                  <w:tcW w:w="0" w:type="auto"/>
                </w:tcPr>
                <w:p w14:paraId="4AFA28CC" w14:textId="6C185813" w:rsidR="00E16BD4" w:rsidRDefault="00E16BD4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3"/>
            </w:tblGrid>
            <w:tr w:rsidR="00E16BD4" w14:paraId="2F587E9D" w14:textId="77777777">
              <w:trPr>
                <w:trHeight w:val="126"/>
              </w:trPr>
              <w:tc>
                <w:tcPr>
                  <w:tcW w:w="0" w:type="auto"/>
                </w:tcPr>
                <w:p w14:paraId="1953650E" w14:textId="113715A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05798D" w14:textId="77777777" w:rsidR="00E16BD4" w:rsidRDefault="00E16BD4" w:rsidP="00E16BD4">
      <w:pPr>
        <w:pStyle w:val="Default"/>
      </w:pPr>
    </w:p>
    <w:p w14:paraId="61F13682" w14:textId="70151094" w:rsidR="004126A9" w:rsidRPr="009E5484" w:rsidRDefault="00E16BD4" w:rsidP="00E16BD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Wypełnia osoba przyjmująca do magazynu</w:t>
      </w: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16B263FE" w14:textId="77777777" w:rsidR="00E16BD4" w:rsidRDefault="00E16BD4" w:rsidP="00E16BD4">
      <w:pPr>
        <w:pStyle w:val="Default"/>
      </w:pPr>
    </w:p>
    <w:p w14:paraId="55876894" w14:textId="54B2B9C6" w:rsidR="00CC1AD9" w:rsidRPr="001140DC" w:rsidRDefault="00E16BD4" w:rsidP="00E16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Podpisuje osoba przyjmująca do magazynu</w:t>
      </w: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291B476B" w14:textId="15A715BB" w:rsidR="00CC1AD9" w:rsidRDefault="004F407F" w:rsidP="0008082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sectPr w:rsidR="00CC1AD9" w:rsidSect="00B46BB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dyta Kulej-Dudek" w:date="2022-03-02T17:28:00Z" w:initials="EK">
    <w:p w14:paraId="5DA41BA1" w14:textId="75954150" w:rsidR="00B102AB" w:rsidRDefault="00B102AB" w:rsidP="00B102AB">
      <w:pPr>
        <w:pStyle w:val="Default"/>
      </w:pPr>
      <w:r>
        <w:rPr>
          <w:rStyle w:val="Odwoaniedokomentarza"/>
        </w:rPr>
        <w:annotationRef/>
      </w:r>
      <w:r w:rsidRPr="00B102AB">
        <w:rPr>
          <w:rFonts w:cs="Calibri"/>
          <w:sz w:val="13"/>
          <w:szCs w:val="13"/>
        </w:rPr>
        <w:t>Rodzaj pracy, który został zdefiniowan</w:t>
      </w:r>
      <w:r w:rsidR="00D25C39">
        <w:rPr>
          <w:rFonts w:cs="Calibri"/>
          <w:sz w:val="13"/>
          <w:szCs w:val="13"/>
        </w:rPr>
        <w:t>y</w:t>
      </w:r>
      <w:r w:rsidRPr="00B102AB">
        <w:rPr>
          <w:rFonts w:cs="Calibri"/>
          <w:sz w:val="13"/>
          <w:szCs w:val="13"/>
        </w:rPr>
        <w:t xml:space="preserve"> w sylabusie do przedmiotu jako „ocena podsumowująca” (punkt 6.</w:t>
      </w:r>
      <w:r>
        <w:rPr>
          <w:rFonts w:cs="Calibri"/>
          <w:sz w:val="13"/>
          <w:szCs w:val="13"/>
        </w:rPr>
        <w:t xml:space="preserve"> </w:t>
      </w:r>
      <w:r w:rsidRPr="00B102AB">
        <w:rPr>
          <w:rFonts w:cs="Calibri"/>
          <w:sz w:val="13"/>
          <w:szCs w:val="13"/>
        </w:rPr>
        <w:t>Sposób oceny)</w:t>
      </w:r>
    </w:p>
  </w:comment>
  <w:comment w:id="1" w:author="Edyta Kulej-Dudek" w:date="2022-03-02T17:29:00Z" w:initials="EK">
    <w:p w14:paraId="07BFEBBA" w14:textId="4D19B68D" w:rsidR="00B102AB" w:rsidRPr="00B102AB" w:rsidRDefault="00B102AB" w:rsidP="00B102AB">
      <w:pPr>
        <w:pStyle w:val="Default"/>
        <w:rPr>
          <w:rFonts w:cs="Calibri"/>
          <w:sz w:val="13"/>
          <w:szCs w:val="13"/>
        </w:rPr>
      </w:pPr>
      <w:r>
        <w:rPr>
          <w:rStyle w:val="Odwoaniedokomentarza"/>
        </w:rPr>
        <w:annotationRef/>
      </w:r>
      <w:r>
        <w:rPr>
          <w:rFonts w:cs="Calibri"/>
          <w:sz w:val="13"/>
          <w:szCs w:val="13"/>
        </w:rPr>
        <w:t>Należy w</w:t>
      </w:r>
      <w:r w:rsidRPr="00B102AB">
        <w:rPr>
          <w:rFonts w:cs="Calibri"/>
          <w:sz w:val="13"/>
          <w:szCs w:val="13"/>
        </w:rPr>
        <w:t xml:space="preserve">skazać formę aktywności dla rodzaju pracy. </w:t>
      </w:r>
    </w:p>
    <w:p w14:paraId="51F9BDC2" w14:textId="68C3060D" w:rsidR="00B102AB" w:rsidRDefault="00B102AB" w:rsidP="00B102AB">
      <w:pPr>
        <w:pStyle w:val="Tekstkomentarza"/>
      </w:pPr>
      <w:r w:rsidRPr="00B102AB">
        <w:rPr>
          <w:rFonts w:eastAsiaTheme="minorHAnsi" w:cs="Calibri"/>
          <w:color w:val="000000"/>
          <w:sz w:val="13"/>
          <w:szCs w:val="13"/>
        </w:rPr>
        <w:t xml:space="preserve">Rodzaj aktywności, np. Ankieta, Baza Danych, </w:t>
      </w:r>
      <w:proofErr w:type="spellStart"/>
      <w:r w:rsidRPr="00B102AB">
        <w:rPr>
          <w:rFonts w:eastAsiaTheme="minorHAnsi" w:cs="Calibri"/>
          <w:color w:val="000000"/>
          <w:sz w:val="13"/>
          <w:szCs w:val="13"/>
        </w:rPr>
        <w:t>BigBlueButtonBN</w:t>
      </w:r>
      <w:proofErr w:type="spellEnd"/>
      <w:r w:rsidRPr="00B102AB">
        <w:rPr>
          <w:rFonts w:eastAsiaTheme="minorHAnsi" w:cs="Calibri"/>
          <w:color w:val="000000"/>
          <w:sz w:val="13"/>
          <w:szCs w:val="13"/>
        </w:rPr>
        <w:t>, Czat, Forum, Frekwencja, Głosowanie, Interactive Content, Lekcja, Narzędzie zewnętrzne (należy wskazać jakie to narzędzie), Opinia zwrotna, Słownik pojęć, Test (Quiz), Warsztat, Wiki, Zadanie</w:t>
      </w:r>
    </w:p>
  </w:comment>
  <w:comment w:id="2" w:author="Edyta Kulej-Dudek" w:date="2022-03-02T17:30:00Z" w:initials="EK">
    <w:p w14:paraId="6E7D0F52" w14:textId="1B5D0A0F" w:rsidR="00B102AB" w:rsidRDefault="00B102AB" w:rsidP="00B102AB">
      <w:pPr>
        <w:pStyle w:val="Default"/>
      </w:pPr>
      <w:r>
        <w:rPr>
          <w:rStyle w:val="Odwoaniedokomentarza"/>
        </w:rPr>
        <w:annotationRef/>
      </w:r>
      <w:r w:rsidRPr="00B102AB">
        <w:rPr>
          <w:rFonts w:cs="Calibri"/>
          <w:sz w:val="13"/>
          <w:szCs w:val="13"/>
        </w:rPr>
        <w:t>Nazwa aktywności na platformie: zapisujemy w cudzysłowie: „ „</w:t>
      </w:r>
    </w:p>
  </w:comment>
  <w:comment w:id="3" w:author="Edyta Kulej-Dudek" w:date="2022-03-02T17:30:00Z" w:initials="EK">
    <w:p w14:paraId="5B579E37" w14:textId="198A8E15" w:rsidR="00B102AB" w:rsidRDefault="00B102AB" w:rsidP="00B102AB">
      <w:pPr>
        <w:pStyle w:val="Default"/>
      </w:pPr>
      <w:r>
        <w:rPr>
          <w:rStyle w:val="Odwoaniedokomentarza"/>
        </w:rPr>
        <w:annotationRef/>
      </w:r>
      <w:r w:rsidRPr="00B102AB">
        <w:rPr>
          <w:rFonts w:cs="Calibri"/>
          <w:sz w:val="13"/>
          <w:szCs w:val="13"/>
        </w:rPr>
        <w:t>Nazwa kursu, którego dotyczy przedmiot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A41BA1" w15:done="0"/>
  <w15:commentEx w15:paraId="51F9BDC2" w15:done="0"/>
  <w15:commentEx w15:paraId="6E7D0F52" w15:done="0"/>
  <w15:commentEx w15:paraId="5B579E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A41BA1" w16cid:durableId="25CA27D4"/>
  <w16cid:commentId w16cid:paraId="51F9BDC2" w16cid:durableId="25CA27F6"/>
  <w16cid:commentId w16cid:paraId="6E7D0F52" w16cid:durableId="25CA281E"/>
  <w16cid:commentId w16cid:paraId="5B579E37" w16cid:durableId="25CA28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yta Kulej-Dudek">
    <w15:presenceInfo w15:providerId="AD" w15:userId="S-1-5-21-2782494285-3304030687-4089774818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0807C7"/>
    <w:rsid w:val="0008082B"/>
    <w:rsid w:val="00101B2B"/>
    <w:rsid w:val="001F339F"/>
    <w:rsid w:val="00213330"/>
    <w:rsid w:val="004126A9"/>
    <w:rsid w:val="004F407F"/>
    <w:rsid w:val="005F35F0"/>
    <w:rsid w:val="00607EDD"/>
    <w:rsid w:val="00631AF2"/>
    <w:rsid w:val="00776003"/>
    <w:rsid w:val="00931F2D"/>
    <w:rsid w:val="009E5484"/>
    <w:rsid w:val="00AB53BC"/>
    <w:rsid w:val="00AC0425"/>
    <w:rsid w:val="00B102AB"/>
    <w:rsid w:val="00B46BBD"/>
    <w:rsid w:val="00CC1AD9"/>
    <w:rsid w:val="00CE2C3F"/>
    <w:rsid w:val="00D005C2"/>
    <w:rsid w:val="00D20577"/>
    <w:rsid w:val="00D25C39"/>
    <w:rsid w:val="00D40B32"/>
    <w:rsid w:val="00D753C4"/>
    <w:rsid w:val="00DA4D48"/>
    <w:rsid w:val="00E16BD4"/>
    <w:rsid w:val="00F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E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E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FD43-3A34-4D1B-9A78-A689F627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2</cp:revision>
  <cp:lastPrinted>2022-03-02T16:25:00Z</cp:lastPrinted>
  <dcterms:created xsi:type="dcterms:W3CDTF">2024-04-19T07:26:00Z</dcterms:created>
  <dcterms:modified xsi:type="dcterms:W3CDTF">2024-04-19T07:26:00Z</dcterms:modified>
</cp:coreProperties>
</file>