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8563B" w14:textId="77777777" w:rsidR="000E3645" w:rsidRPr="00DF2E5A" w:rsidRDefault="00D02E4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 w:rsidRPr="00DF2E5A"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Style w:val="a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5547"/>
      </w:tblGrid>
      <w:tr w:rsidR="000E3645" w:rsidRPr="00DF2E5A" w14:paraId="4366924F" w14:textId="77777777">
        <w:tc>
          <w:tcPr>
            <w:tcW w:w="4045" w:type="dxa"/>
          </w:tcPr>
          <w:p w14:paraId="1FDABB82" w14:textId="77777777" w:rsidR="000E3645" w:rsidRPr="00DF2E5A" w:rsidRDefault="00D02E4D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3143" w14:textId="77777777" w:rsidR="000E3645" w:rsidRPr="00DF2E5A" w:rsidRDefault="00D02E4D">
            <w:pPr>
              <w:spacing w:after="0" w:line="360" w:lineRule="auto"/>
              <w:ind w:left="4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Język Obcy (angielski, niemiecki)</w:t>
            </w:r>
          </w:p>
        </w:tc>
      </w:tr>
      <w:tr w:rsidR="000E3645" w:rsidRPr="00DF2E5A" w14:paraId="43B38DF5" w14:textId="77777777">
        <w:tc>
          <w:tcPr>
            <w:tcW w:w="4045" w:type="dxa"/>
          </w:tcPr>
          <w:p w14:paraId="5107B8AA" w14:textId="77777777" w:rsidR="000E3645" w:rsidRPr="00DF2E5A" w:rsidRDefault="00D02E4D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</w:tcPr>
          <w:p w14:paraId="3044350A" w14:textId="77777777" w:rsidR="000E3645" w:rsidRPr="00DF2E5A" w:rsidRDefault="00D02E4D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0E3645" w:rsidRPr="00DF2E5A" w14:paraId="5050761A" w14:textId="77777777">
        <w:tc>
          <w:tcPr>
            <w:tcW w:w="4045" w:type="dxa"/>
          </w:tcPr>
          <w:p w14:paraId="5A59DB3A" w14:textId="77777777" w:rsidR="000E3645" w:rsidRPr="00DF2E5A" w:rsidRDefault="00D02E4D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  <w:vAlign w:val="center"/>
          </w:tcPr>
          <w:p w14:paraId="443C1723" w14:textId="7E8237F2" w:rsidR="000E3645" w:rsidRPr="00DF2E5A" w:rsidRDefault="00C5136B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="00D02E4D" w:rsidRPr="00DF2E5A">
              <w:rPr>
                <w:rFonts w:ascii="Arial" w:eastAsia="Arial" w:hAnsi="Arial" w:cs="Arial"/>
                <w:b/>
                <w:sz w:val="24"/>
                <w:szCs w:val="24"/>
              </w:rPr>
              <w:t>tacjonarne</w:t>
            </w:r>
          </w:p>
        </w:tc>
      </w:tr>
      <w:tr w:rsidR="000E3645" w:rsidRPr="00DF2E5A" w14:paraId="18331445" w14:textId="77777777">
        <w:tc>
          <w:tcPr>
            <w:tcW w:w="4045" w:type="dxa"/>
          </w:tcPr>
          <w:p w14:paraId="39CF9BDD" w14:textId="77777777" w:rsidR="000E3645" w:rsidRPr="00DF2E5A" w:rsidRDefault="002B4897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47" w:type="dxa"/>
            <w:vAlign w:val="center"/>
          </w:tcPr>
          <w:p w14:paraId="6C9B2DA5" w14:textId="4BDBB42A" w:rsidR="000E3645" w:rsidRPr="00DF2E5A" w:rsidRDefault="00C5136B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 w:rsidR="00D02E4D" w:rsidRPr="00DF2E5A">
              <w:rPr>
                <w:rFonts w:ascii="Arial" w:eastAsia="Arial" w:hAnsi="Arial" w:cs="Arial"/>
                <w:b/>
                <w:sz w:val="24"/>
                <w:szCs w:val="24"/>
              </w:rPr>
              <w:t>ierwszego stopnia</w:t>
            </w:r>
          </w:p>
        </w:tc>
      </w:tr>
      <w:tr w:rsidR="000E3645" w:rsidRPr="00DF2E5A" w14:paraId="47A60A4C" w14:textId="77777777">
        <w:tc>
          <w:tcPr>
            <w:tcW w:w="4045" w:type="dxa"/>
          </w:tcPr>
          <w:p w14:paraId="7A9D6252" w14:textId="77777777" w:rsidR="000E3645" w:rsidRPr="00DF2E5A" w:rsidRDefault="00D02E4D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</w:tcPr>
          <w:p w14:paraId="02D1DA08" w14:textId="77777777" w:rsidR="000E3645" w:rsidRPr="00DF2E5A" w:rsidRDefault="00D02E4D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  <w:tr w:rsidR="000E3645" w:rsidRPr="00DF2E5A" w14:paraId="47A5D7B1" w14:textId="77777777">
        <w:tc>
          <w:tcPr>
            <w:tcW w:w="4045" w:type="dxa"/>
          </w:tcPr>
          <w:p w14:paraId="47E5D197" w14:textId="77777777" w:rsidR="000E3645" w:rsidRPr="00DF2E5A" w:rsidRDefault="00D02E4D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</w:tcPr>
          <w:p w14:paraId="56A65F60" w14:textId="77777777" w:rsidR="000E3645" w:rsidRPr="00DF2E5A" w:rsidRDefault="00D02E4D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  <w:tr w:rsidR="000E3645" w:rsidRPr="00DF2E5A" w14:paraId="716A330F" w14:textId="77777777">
        <w:tc>
          <w:tcPr>
            <w:tcW w:w="4045" w:type="dxa"/>
          </w:tcPr>
          <w:p w14:paraId="405077C5" w14:textId="77777777" w:rsidR="000E3645" w:rsidRPr="00DF2E5A" w:rsidRDefault="00D02E4D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</w:tcPr>
          <w:p w14:paraId="6A0F8B91" w14:textId="77777777" w:rsidR="000E3645" w:rsidRPr="00DF2E5A" w:rsidRDefault="00D02E4D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Studium Języków Obcych</w:t>
            </w:r>
          </w:p>
        </w:tc>
      </w:tr>
      <w:tr w:rsidR="000E3645" w:rsidRPr="00DF2E5A" w14:paraId="1ECD826A" w14:textId="77777777">
        <w:tc>
          <w:tcPr>
            <w:tcW w:w="4045" w:type="dxa"/>
          </w:tcPr>
          <w:p w14:paraId="1235AA2F" w14:textId="77777777" w:rsidR="000E3645" w:rsidRPr="00DF2E5A" w:rsidRDefault="00D02E4D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</w:tcPr>
          <w:p w14:paraId="2FCE778F" w14:textId="559A1044" w:rsidR="000E3645" w:rsidRPr="00DF2E5A" w:rsidRDefault="00C5136B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 w:rsidR="00D02E4D" w:rsidRPr="00DF2E5A">
              <w:rPr>
                <w:rFonts w:ascii="Arial" w:eastAsia="Arial" w:hAnsi="Arial" w:cs="Arial"/>
                <w:b/>
                <w:sz w:val="24"/>
                <w:szCs w:val="24"/>
              </w:rPr>
              <w:t>r Marlena Wilk</w:t>
            </w:r>
          </w:p>
        </w:tc>
      </w:tr>
      <w:tr w:rsidR="000E3645" w:rsidRPr="00DF2E5A" w14:paraId="325F0888" w14:textId="77777777">
        <w:tc>
          <w:tcPr>
            <w:tcW w:w="4045" w:type="dxa"/>
          </w:tcPr>
          <w:p w14:paraId="4D10F1B3" w14:textId="77777777" w:rsidR="000E3645" w:rsidRPr="00DF2E5A" w:rsidRDefault="00D02E4D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</w:tcPr>
          <w:p w14:paraId="1E154E06" w14:textId="77777777" w:rsidR="000E3645" w:rsidRPr="00DF2E5A" w:rsidRDefault="00D02E4D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0E3645" w:rsidRPr="00DF2E5A" w14:paraId="2BB32D34" w14:textId="77777777">
        <w:tc>
          <w:tcPr>
            <w:tcW w:w="4045" w:type="dxa"/>
          </w:tcPr>
          <w:p w14:paraId="02D726C5" w14:textId="77777777" w:rsidR="000E3645" w:rsidRPr="00DF2E5A" w:rsidRDefault="00D02E4D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</w:tcPr>
          <w:p w14:paraId="12F7137C" w14:textId="77777777" w:rsidR="000E3645" w:rsidRPr="00DF2E5A" w:rsidRDefault="00D02E4D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</w:tbl>
    <w:p w14:paraId="13D9F45E" w14:textId="77777777" w:rsidR="000E3645" w:rsidRPr="00DF2E5A" w:rsidRDefault="000E364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2B8070C6" w14:textId="77777777" w:rsidR="000E3645" w:rsidRPr="00DF2E5A" w:rsidRDefault="00D02E4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DF2E5A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1897"/>
        <w:gridCol w:w="2025"/>
        <w:gridCol w:w="1883"/>
        <w:gridCol w:w="1909"/>
      </w:tblGrid>
      <w:tr w:rsidR="000E3645" w:rsidRPr="00C5136B" w14:paraId="6D43938F" w14:textId="77777777">
        <w:tc>
          <w:tcPr>
            <w:tcW w:w="1878" w:type="dxa"/>
          </w:tcPr>
          <w:p w14:paraId="79731F5D" w14:textId="77777777" w:rsidR="000E3645" w:rsidRPr="00C5136B" w:rsidRDefault="00D02E4D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5136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Wykład</w:t>
            </w:r>
          </w:p>
        </w:tc>
        <w:tc>
          <w:tcPr>
            <w:tcW w:w="1897" w:type="dxa"/>
          </w:tcPr>
          <w:p w14:paraId="50871EE8" w14:textId="77777777" w:rsidR="000E3645" w:rsidRPr="00C5136B" w:rsidRDefault="00D02E4D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5136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Ćwiczenia</w:t>
            </w:r>
          </w:p>
        </w:tc>
        <w:tc>
          <w:tcPr>
            <w:tcW w:w="2025" w:type="dxa"/>
          </w:tcPr>
          <w:p w14:paraId="6AB98850" w14:textId="77777777" w:rsidR="000E3645" w:rsidRPr="00C5136B" w:rsidRDefault="00D02E4D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5136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Laboratorium</w:t>
            </w:r>
          </w:p>
        </w:tc>
        <w:tc>
          <w:tcPr>
            <w:tcW w:w="1883" w:type="dxa"/>
          </w:tcPr>
          <w:p w14:paraId="6AAF63B0" w14:textId="77777777" w:rsidR="000E3645" w:rsidRPr="00C5136B" w:rsidRDefault="00D02E4D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5136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1909" w:type="dxa"/>
          </w:tcPr>
          <w:p w14:paraId="65905617" w14:textId="77777777" w:rsidR="000E3645" w:rsidRPr="00C5136B" w:rsidRDefault="00D02E4D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5136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Seminarium</w:t>
            </w:r>
          </w:p>
        </w:tc>
      </w:tr>
      <w:tr w:rsidR="000E3645" w:rsidRPr="00DF2E5A" w14:paraId="7B70D1CD" w14:textId="77777777">
        <w:tc>
          <w:tcPr>
            <w:tcW w:w="1878" w:type="dxa"/>
          </w:tcPr>
          <w:p w14:paraId="5480C1AB" w14:textId="77777777" w:rsidR="000E3645" w:rsidRPr="00DF2E5A" w:rsidRDefault="00D02E4D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14:paraId="6A92AC8A" w14:textId="77777777" w:rsidR="000E3645" w:rsidRPr="00DF2E5A" w:rsidRDefault="00D02E4D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025" w:type="dxa"/>
          </w:tcPr>
          <w:p w14:paraId="17F207CC" w14:textId="77777777" w:rsidR="000E3645" w:rsidRPr="00DF2E5A" w:rsidRDefault="00D02E4D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83" w:type="dxa"/>
          </w:tcPr>
          <w:p w14:paraId="3B21D289" w14:textId="77777777" w:rsidR="000E3645" w:rsidRPr="00DF2E5A" w:rsidRDefault="00D02E4D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09" w:type="dxa"/>
          </w:tcPr>
          <w:p w14:paraId="1B9698CE" w14:textId="77777777" w:rsidR="000E3645" w:rsidRPr="00DF2E5A" w:rsidRDefault="00D02E4D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322DA3CE" w14:textId="77777777" w:rsidR="000E3645" w:rsidRPr="00DF2E5A" w:rsidRDefault="000E3645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BF1D2E8" w14:textId="77777777" w:rsidR="000E3645" w:rsidRPr="00DF2E5A" w:rsidRDefault="00D02E4D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DF2E5A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14:paraId="2734C32F" w14:textId="77777777" w:rsidR="000E3645" w:rsidRPr="00DF2E5A" w:rsidRDefault="00D02E4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DF2E5A">
        <w:rPr>
          <w:rFonts w:ascii="Arial" w:eastAsia="Arial" w:hAnsi="Arial" w:cs="Arial"/>
          <w:b/>
          <w:sz w:val="24"/>
          <w:szCs w:val="24"/>
        </w:rPr>
        <w:t>CELE PRZEDMIOTU</w:t>
      </w:r>
    </w:p>
    <w:p w14:paraId="2E309EB1" w14:textId="77777777" w:rsidR="000E3645" w:rsidRPr="00DF2E5A" w:rsidRDefault="00D02E4D" w:rsidP="00C5136B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C5136B">
        <w:rPr>
          <w:rFonts w:ascii="Arial" w:eastAsia="Arial" w:hAnsi="Arial" w:cs="Arial"/>
          <w:b/>
          <w:bCs/>
          <w:sz w:val="24"/>
          <w:szCs w:val="24"/>
        </w:rPr>
        <w:t>C1.</w:t>
      </w:r>
      <w:r w:rsidRPr="00DF2E5A">
        <w:rPr>
          <w:rFonts w:ascii="Arial" w:eastAsia="Arial" w:hAnsi="Arial" w:cs="Arial"/>
          <w:sz w:val="24"/>
          <w:szCs w:val="24"/>
        </w:rPr>
        <w:t xml:space="preserve"> Kształcenie i rozwijanie podstawowych sprawności językowych (rozumienia, mówienia, czytania, pisania), niezbędnych do funkcjonowania w międzynarodowym środowisku pracy oraz w  życiu codziennym.</w:t>
      </w:r>
    </w:p>
    <w:p w14:paraId="1A44C41F" w14:textId="77777777" w:rsidR="000E3645" w:rsidRPr="00DF2E5A" w:rsidRDefault="00D02E4D" w:rsidP="00C5136B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C5136B">
        <w:rPr>
          <w:rFonts w:ascii="Arial" w:eastAsia="Arial" w:hAnsi="Arial" w:cs="Arial"/>
          <w:b/>
          <w:bCs/>
          <w:sz w:val="24"/>
          <w:szCs w:val="24"/>
        </w:rPr>
        <w:t>C2.</w:t>
      </w:r>
      <w:r w:rsidRPr="00DF2E5A">
        <w:rPr>
          <w:rFonts w:ascii="Arial" w:eastAsia="Arial" w:hAnsi="Arial" w:cs="Arial"/>
          <w:sz w:val="24"/>
          <w:szCs w:val="24"/>
        </w:rPr>
        <w:t xml:space="preserve"> Poznanie niezbędnego słownictwa ogólnotechnicznego i specjalistycznego związanego z kierunkiem studiów. </w:t>
      </w:r>
    </w:p>
    <w:p w14:paraId="5B24883E" w14:textId="77777777" w:rsidR="000E3645" w:rsidRPr="00DF2E5A" w:rsidRDefault="00D02E4D" w:rsidP="00C5136B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C5136B">
        <w:rPr>
          <w:rFonts w:ascii="Arial" w:eastAsia="Arial" w:hAnsi="Arial" w:cs="Arial"/>
          <w:b/>
          <w:bCs/>
          <w:sz w:val="24"/>
          <w:szCs w:val="24"/>
        </w:rPr>
        <w:t>C3</w:t>
      </w:r>
      <w:r w:rsidRPr="00DF2E5A">
        <w:rPr>
          <w:rFonts w:ascii="Arial" w:eastAsia="Arial" w:hAnsi="Arial" w:cs="Arial"/>
          <w:sz w:val="24"/>
          <w:szCs w:val="24"/>
        </w:rPr>
        <w:t>. Nabycie przez studentów wiedzy i umiejętności interkulturowych.</w:t>
      </w:r>
    </w:p>
    <w:p w14:paraId="238B8818" w14:textId="77777777" w:rsidR="000E3645" w:rsidRPr="00DF2E5A" w:rsidRDefault="000E364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3AF0C4D4" w14:textId="77777777" w:rsidR="000E3645" w:rsidRPr="00DF2E5A" w:rsidRDefault="00D02E4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DF2E5A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14:paraId="41BBD720" w14:textId="77777777" w:rsidR="000E3645" w:rsidRPr="00DF2E5A" w:rsidRDefault="00D02E4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DF2E5A">
        <w:rPr>
          <w:rFonts w:ascii="Arial" w:eastAsia="Arial" w:hAnsi="Arial" w:cs="Arial"/>
          <w:sz w:val="24"/>
          <w:szCs w:val="24"/>
        </w:rPr>
        <w:t>Znajomość języka na poziomie biegłości B1 według Europejskiego Systemu Opisu Kształcenia Językowego Rady Europy.</w:t>
      </w:r>
    </w:p>
    <w:p w14:paraId="5E38C5DB" w14:textId="77777777" w:rsidR="000E3645" w:rsidRPr="00DF2E5A" w:rsidRDefault="00D02E4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DF2E5A">
        <w:rPr>
          <w:rFonts w:ascii="Arial" w:eastAsia="Arial" w:hAnsi="Arial" w:cs="Arial"/>
          <w:sz w:val="24"/>
          <w:szCs w:val="24"/>
        </w:rPr>
        <w:t>Umiejętność pracy samodzielnej i w grupie.</w:t>
      </w:r>
    </w:p>
    <w:p w14:paraId="430B5D97" w14:textId="77777777" w:rsidR="000E3645" w:rsidRPr="00DF2E5A" w:rsidRDefault="00D02E4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DF2E5A">
        <w:rPr>
          <w:rFonts w:ascii="Arial" w:eastAsia="Arial" w:hAnsi="Arial" w:cs="Arial"/>
          <w:sz w:val="24"/>
          <w:szCs w:val="24"/>
        </w:rPr>
        <w:t>Umiejętność korzystania z różnych źródeł informacji, również w języku obcym.</w:t>
      </w:r>
    </w:p>
    <w:p w14:paraId="26124D70" w14:textId="77777777" w:rsidR="000E3645" w:rsidRPr="00DF2E5A" w:rsidRDefault="000E364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7318486" w14:textId="77777777" w:rsidR="000E3645" w:rsidRPr="00DF2E5A" w:rsidRDefault="00D02E4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DF2E5A">
        <w:rPr>
          <w:rFonts w:ascii="Arial" w:eastAsia="Arial" w:hAnsi="Arial" w:cs="Arial"/>
          <w:b/>
          <w:sz w:val="24"/>
          <w:szCs w:val="24"/>
        </w:rPr>
        <w:t>EFEKTY UCZENIA SIĘ</w:t>
      </w:r>
    </w:p>
    <w:p w14:paraId="31B5E36B" w14:textId="5F4B04D9" w:rsidR="000E3645" w:rsidRPr="00DF2E5A" w:rsidRDefault="00D02E4D" w:rsidP="00C5136B">
      <w:pPr>
        <w:spacing w:after="0" w:line="36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 w:rsidRPr="00C5136B">
        <w:rPr>
          <w:rFonts w:ascii="Arial" w:eastAsia="Arial" w:hAnsi="Arial" w:cs="Arial"/>
          <w:b/>
          <w:bCs/>
          <w:sz w:val="24"/>
          <w:szCs w:val="24"/>
        </w:rPr>
        <w:lastRenderedPageBreak/>
        <w:t>EU1</w:t>
      </w:r>
      <w:r w:rsidR="00C5136B">
        <w:rPr>
          <w:rFonts w:ascii="Arial" w:eastAsia="Arial" w:hAnsi="Arial" w:cs="Arial"/>
          <w:b/>
          <w:bCs/>
          <w:sz w:val="24"/>
          <w:szCs w:val="24"/>
        </w:rPr>
        <w:t xml:space="preserve"> -</w:t>
      </w:r>
      <w:r w:rsidRPr="00DF2E5A">
        <w:rPr>
          <w:rFonts w:ascii="Arial" w:eastAsia="Arial" w:hAnsi="Arial" w:cs="Arial"/>
          <w:sz w:val="24"/>
          <w:szCs w:val="24"/>
        </w:rPr>
        <w:t xml:space="preserve"> Student zna i rozumie </w:t>
      </w:r>
      <w:r w:rsidRPr="00DF2E5A">
        <w:rPr>
          <w:rFonts w:ascii="Arial" w:eastAsia="Arial" w:hAnsi="Arial" w:cs="Arial"/>
          <w:color w:val="000000"/>
          <w:sz w:val="24"/>
          <w:szCs w:val="24"/>
        </w:rPr>
        <w:t>język obcy w stopniu pozwalającym na posługiwanie się nim w życiu codziennym oraz życiu zawodowym.</w:t>
      </w:r>
    </w:p>
    <w:p w14:paraId="29E25870" w14:textId="51AA902C" w:rsidR="000E3645" w:rsidRPr="00DF2E5A" w:rsidRDefault="00D02E4D" w:rsidP="00C5136B">
      <w:pPr>
        <w:spacing w:after="0" w:line="36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 w:rsidRPr="00C5136B">
        <w:rPr>
          <w:rFonts w:ascii="Arial" w:eastAsia="Arial" w:hAnsi="Arial" w:cs="Arial"/>
          <w:b/>
          <w:bCs/>
          <w:sz w:val="24"/>
          <w:szCs w:val="24"/>
        </w:rPr>
        <w:t>EU2</w:t>
      </w:r>
      <w:r w:rsidR="00C5136B">
        <w:rPr>
          <w:rFonts w:ascii="Arial" w:eastAsia="Arial" w:hAnsi="Arial" w:cs="Arial"/>
          <w:b/>
          <w:bCs/>
          <w:sz w:val="24"/>
          <w:szCs w:val="24"/>
        </w:rPr>
        <w:t xml:space="preserve"> -</w:t>
      </w:r>
      <w:r w:rsidRPr="00DF2E5A">
        <w:rPr>
          <w:rFonts w:ascii="Arial" w:eastAsia="Arial" w:hAnsi="Arial" w:cs="Arial"/>
          <w:sz w:val="24"/>
          <w:szCs w:val="24"/>
        </w:rPr>
        <w:t xml:space="preserve"> Student potrafi porozumieć się w środowisku zawodowym i typowych sytuacjach życia codziennego. Potrafi czytać ze zrozumieniem tekst popularno-naukowy ze swojej dziedziny. Potrafi formułować teksty w korespondencji prywatnej i zawodowej. Potrafi przygotować i przedstawić prezentację w języku obcym z użyciem środków multimedialnych.</w:t>
      </w:r>
    </w:p>
    <w:p w14:paraId="6B678EFC" w14:textId="38C27CBE" w:rsidR="000E3645" w:rsidRPr="00DF2E5A" w:rsidRDefault="00D02E4D" w:rsidP="00C5136B">
      <w:pPr>
        <w:spacing w:after="0" w:line="36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 w:rsidRPr="00C5136B">
        <w:rPr>
          <w:rFonts w:ascii="Arial" w:eastAsia="Arial" w:hAnsi="Arial" w:cs="Arial"/>
          <w:b/>
          <w:bCs/>
          <w:sz w:val="24"/>
          <w:szCs w:val="24"/>
        </w:rPr>
        <w:t>EU3</w:t>
      </w:r>
      <w:r w:rsidR="00C5136B">
        <w:rPr>
          <w:rFonts w:ascii="Arial" w:eastAsia="Arial" w:hAnsi="Arial" w:cs="Arial"/>
          <w:sz w:val="24"/>
          <w:szCs w:val="24"/>
        </w:rPr>
        <w:t xml:space="preserve"> -</w:t>
      </w:r>
      <w:r w:rsidRPr="00DF2E5A">
        <w:rPr>
          <w:rFonts w:ascii="Arial" w:eastAsia="Arial" w:hAnsi="Arial" w:cs="Arial"/>
          <w:sz w:val="24"/>
          <w:szCs w:val="24"/>
        </w:rPr>
        <w:t xml:space="preserve"> Student jest gotów do pracy w grupie. Jest gotów do podnoszenia kompetencji językowych rozumiejąc potrzebę uczenia się przez całe życie.</w:t>
      </w:r>
    </w:p>
    <w:p w14:paraId="7EE552A1" w14:textId="77777777" w:rsidR="000E3645" w:rsidRPr="00DF2E5A" w:rsidRDefault="000E3645">
      <w:pPr>
        <w:spacing w:after="0" w:line="360" w:lineRule="auto"/>
        <w:ind w:left="709" w:hanging="709"/>
        <w:rPr>
          <w:rFonts w:ascii="Arial" w:eastAsia="Arial" w:hAnsi="Arial" w:cs="Arial"/>
          <w:color w:val="FF0000"/>
          <w:sz w:val="24"/>
          <w:szCs w:val="24"/>
        </w:rPr>
      </w:pPr>
    </w:p>
    <w:p w14:paraId="3E9FD8B5" w14:textId="77777777" w:rsidR="000E3645" w:rsidRPr="00DF2E5A" w:rsidRDefault="00D02E4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DF2E5A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547"/>
        <w:gridCol w:w="1087"/>
      </w:tblGrid>
      <w:tr w:rsidR="00AF192E" w:rsidRPr="00AF192E" w14:paraId="11455249" w14:textId="77777777" w:rsidTr="00BC70B4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7917" w14:textId="77777777" w:rsidR="000E3645" w:rsidRPr="00AF192E" w:rsidRDefault="00D02E4D">
            <w:pPr>
              <w:spacing w:after="0" w:line="360" w:lineRule="auto"/>
              <w:ind w:left="284" w:hanging="284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 30 h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18F5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AF192E" w:rsidRPr="00AF192E" w14:paraId="1707E15F" w14:textId="77777777" w:rsidTr="00BC70B4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87D9" w14:textId="77777777" w:rsidR="000E3645" w:rsidRPr="00AF192E" w:rsidRDefault="00D02E4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C1-C2.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 Struktury leksykalno-gramatyczne. Ćwiczenia komunikacyjne - plany zawodowe; metody  zarządzania i metody pracy.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54B0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F192E" w:rsidRPr="00AF192E" w14:paraId="333538CD" w14:textId="77777777" w:rsidTr="00BC70B4">
        <w:trPr>
          <w:trHeight w:val="394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AF89" w14:textId="77777777" w:rsidR="000E3645" w:rsidRPr="00AF192E" w:rsidRDefault="00D02E4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C3-C4.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 Struktury gramatyczne w komunikacji biznesowej.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F330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F192E" w:rsidRPr="00AF192E" w14:paraId="41A9CA0C" w14:textId="77777777" w:rsidTr="00BC70B4">
        <w:trPr>
          <w:trHeight w:val="370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EB70" w14:textId="77777777" w:rsidR="000E3645" w:rsidRPr="00AF192E" w:rsidRDefault="00D02E4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C5-C6. </w:t>
            </w:r>
            <w:proofErr w:type="spellStart"/>
            <w:r w:rsidRPr="00AF192E">
              <w:rPr>
                <w:rFonts w:ascii="Arial" w:eastAsia="Arial" w:hAnsi="Arial" w:cs="Arial"/>
                <w:sz w:val="24"/>
                <w:szCs w:val="24"/>
              </w:rPr>
              <w:t>JSwP</w:t>
            </w:r>
            <w:proofErr w:type="spellEnd"/>
            <w:r w:rsidRPr="00AF192E">
              <w:rPr>
                <w:rFonts w:ascii="Arial" w:eastAsia="Arial" w:hAnsi="Arial" w:cs="Arial"/>
                <w:sz w:val="24"/>
                <w:szCs w:val="24"/>
              </w:rPr>
              <w:t>*- Ćwiczenie kompetencji zawodowych - korespondencja służbowa: e-mail, list motywacyjny.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EECC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F192E" w:rsidRPr="00AF192E" w14:paraId="5A358CAA" w14:textId="77777777" w:rsidTr="00BC70B4">
        <w:trPr>
          <w:trHeight w:val="326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0235" w14:textId="1F55877C" w:rsidR="000E3645" w:rsidRPr="00AF192E" w:rsidRDefault="00D02E4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C7-C8.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AF192E">
              <w:rPr>
                <w:rFonts w:ascii="Arial" w:eastAsia="Arial" w:hAnsi="Arial" w:cs="Arial"/>
                <w:sz w:val="24"/>
                <w:szCs w:val="24"/>
              </w:rPr>
              <w:t>JSwP</w:t>
            </w:r>
            <w:proofErr w:type="spellEnd"/>
            <w:r w:rsidRPr="00AF192E">
              <w:rPr>
                <w:rFonts w:ascii="Arial" w:eastAsia="Arial" w:hAnsi="Arial" w:cs="Arial"/>
                <w:sz w:val="24"/>
                <w:szCs w:val="24"/>
              </w:rPr>
              <w:t>*-</w:t>
            </w:r>
            <w:r w:rsidR="00C5136B" w:rsidRPr="00AF192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>Język sytuacyjny: zawieranie umów, oferty, finanse.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688C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F192E" w:rsidRPr="00AF192E" w14:paraId="456317B4" w14:textId="77777777" w:rsidTr="00BC70B4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2C60" w14:textId="77777777" w:rsidR="000E3645" w:rsidRPr="00AF192E" w:rsidRDefault="00D02E4D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C9-C10.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 Praca z materiałem audiowizualnym.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37D0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F192E" w:rsidRPr="00AF192E" w14:paraId="1093F875" w14:textId="77777777" w:rsidTr="00BC70B4">
        <w:trPr>
          <w:trHeight w:val="326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3906" w14:textId="77777777" w:rsidR="000E3645" w:rsidRPr="00AF192E" w:rsidRDefault="00D02E4D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C11-C12.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 Praca z tekstem specjalistycznym.**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4C7C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F192E" w:rsidRPr="00AF192E" w14:paraId="4356B827" w14:textId="77777777" w:rsidTr="00BC70B4">
        <w:trPr>
          <w:trHeight w:val="273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57F4" w14:textId="77777777" w:rsidR="000E3645" w:rsidRPr="00AF192E" w:rsidRDefault="00D02E4D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C13-C14.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AF192E">
              <w:rPr>
                <w:rFonts w:ascii="Arial" w:eastAsia="Arial" w:hAnsi="Arial" w:cs="Arial"/>
                <w:sz w:val="24"/>
                <w:szCs w:val="24"/>
              </w:rPr>
              <w:t>JSwP</w:t>
            </w:r>
            <w:proofErr w:type="spellEnd"/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*- zarządzanie finansami. Ćwiczenia leksykalne.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EF00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F192E" w:rsidRPr="00AF192E" w14:paraId="591EE26A" w14:textId="77777777" w:rsidTr="00BC70B4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923F" w14:textId="77777777" w:rsidR="000E3645" w:rsidRPr="00AF192E" w:rsidRDefault="00D02E4D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C15-C16.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 Powtórzenie materiału. </w:t>
            </w:r>
            <w:r w:rsidR="00527DD8" w:rsidRPr="00AF192E">
              <w:rPr>
                <w:rFonts w:ascii="Arial" w:eastAsia="Arial" w:hAnsi="Arial" w:cs="Arial"/>
                <w:sz w:val="24"/>
                <w:szCs w:val="24"/>
              </w:rPr>
              <w:t>Test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722C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F192E" w:rsidRPr="00AF192E" w14:paraId="64A8F090" w14:textId="77777777" w:rsidTr="00BC70B4">
        <w:trPr>
          <w:trHeight w:val="355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F3F2" w14:textId="77777777" w:rsidR="000E3645" w:rsidRPr="00AF192E" w:rsidRDefault="00D02E4D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C17-C18.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 Zaawansowane struktury językowe- część 1. Opis procesów produkcyjnych.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52EC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F192E" w:rsidRPr="00AF192E" w14:paraId="1A32FD72" w14:textId="77777777" w:rsidTr="00BC70B4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B36E" w14:textId="77777777" w:rsidR="000E3645" w:rsidRPr="00AF192E" w:rsidRDefault="00D02E4D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C19-C20.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 Struktury leksykalno-gramatyczne -  część 2.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6B1C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F192E" w:rsidRPr="00AF192E" w14:paraId="23943C8B" w14:textId="77777777" w:rsidTr="00BC70B4">
        <w:trPr>
          <w:trHeight w:val="350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C3F3" w14:textId="483BFFEB" w:rsidR="000E3645" w:rsidRPr="00AF192E" w:rsidRDefault="00D02E4D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C21-C22.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AF192E">
              <w:rPr>
                <w:rFonts w:ascii="Arial" w:eastAsia="Arial" w:hAnsi="Arial" w:cs="Arial"/>
                <w:sz w:val="24"/>
                <w:szCs w:val="24"/>
              </w:rPr>
              <w:t>JSwP</w:t>
            </w:r>
            <w:proofErr w:type="spellEnd"/>
            <w:r w:rsidRPr="00AF192E">
              <w:rPr>
                <w:rFonts w:ascii="Arial" w:eastAsia="Arial" w:hAnsi="Arial" w:cs="Arial"/>
                <w:sz w:val="24"/>
                <w:szCs w:val="24"/>
              </w:rPr>
              <w:t>*</w:t>
            </w:r>
            <w:r w:rsidR="00C5136B" w:rsidRPr="00AF192E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>Ćwiczenie kompetencji  zawodowych: zarządzanie czasem.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0A55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F192E" w:rsidRPr="00AF192E" w14:paraId="5C3E1189" w14:textId="77777777" w:rsidTr="00BC70B4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55EC" w14:textId="77777777" w:rsidR="000E3645" w:rsidRPr="00AF192E" w:rsidRDefault="00D02E4D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C23-C24.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 Język sytuacyjny: praca w zespole; rozmowa kwalifikacyjna; kompetencje społeczne.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05C5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F192E" w:rsidRPr="00AF192E" w14:paraId="301C5A18" w14:textId="77777777" w:rsidTr="00BC70B4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8CBC" w14:textId="77777777" w:rsidR="000E3645" w:rsidRPr="00AF192E" w:rsidRDefault="00D02E4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C25-C26.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 Praca z tekstem specjalistycznym.**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EB93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F192E" w:rsidRPr="00AF192E" w14:paraId="25DD02C4" w14:textId="77777777" w:rsidTr="00BC70B4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0F94" w14:textId="77777777" w:rsidR="000E3645" w:rsidRPr="00AF192E" w:rsidRDefault="00D02E4D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C27-C28.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 Powtórzenie materiału. Kolokwium.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77D5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2 </w:t>
            </w:r>
          </w:p>
        </w:tc>
      </w:tr>
      <w:tr w:rsidR="00AF192E" w:rsidRPr="00AF192E" w14:paraId="79F4A396" w14:textId="77777777" w:rsidTr="00BC70B4">
        <w:trPr>
          <w:trHeight w:val="326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F19F" w14:textId="77777777" w:rsidR="000E3645" w:rsidRPr="00AF192E" w:rsidRDefault="00D02E4D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C29-C30.</w:t>
            </w:r>
            <w:r w:rsidRPr="00AF192E">
              <w:rPr>
                <w:rFonts w:ascii="Arial" w:eastAsia="Arial" w:hAnsi="Arial" w:cs="Arial"/>
                <w:sz w:val="24"/>
                <w:szCs w:val="24"/>
              </w:rPr>
              <w:t xml:space="preserve"> Podsumowanie materiału. Indywidualne prezentacje studentów.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2121" w14:textId="77777777" w:rsidR="000E3645" w:rsidRPr="00AF192E" w:rsidRDefault="00D02E4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39349EF7" w14:textId="77777777" w:rsidR="000E3645" w:rsidRPr="00DF2E5A" w:rsidRDefault="00D02E4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bookmarkStart w:id="2" w:name="_heading=h.30j0zll" w:colFirst="0" w:colLast="0"/>
      <w:bookmarkEnd w:id="2"/>
      <w:r w:rsidRPr="00DF2E5A">
        <w:rPr>
          <w:rFonts w:ascii="Arial" w:eastAsia="Arial" w:hAnsi="Arial" w:cs="Arial"/>
          <w:sz w:val="24"/>
          <w:szCs w:val="24"/>
        </w:rPr>
        <w:t xml:space="preserve">* </w:t>
      </w:r>
      <w:proofErr w:type="spellStart"/>
      <w:r w:rsidRPr="00DF2E5A">
        <w:rPr>
          <w:rFonts w:ascii="Arial" w:eastAsia="Arial" w:hAnsi="Arial" w:cs="Arial"/>
          <w:sz w:val="24"/>
          <w:szCs w:val="24"/>
        </w:rPr>
        <w:t>JSwP</w:t>
      </w:r>
      <w:proofErr w:type="spellEnd"/>
      <w:r w:rsidRPr="00DF2E5A">
        <w:rPr>
          <w:rFonts w:ascii="Arial" w:eastAsia="Arial" w:hAnsi="Arial" w:cs="Arial"/>
          <w:sz w:val="24"/>
          <w:szCs w:val="24"/>
        </w:rPr>
        <w:t xml:space="preserve"> - Język Specjalistyczny w Pracy</w:t>
      </w:r>
    </w:p>
    <w:p w14:paraId="32C32BBE" w14:textId="77777777" w:rsidR="000E3645" w:rsidRPr="00DF2E5A" w:rsidRDefault="00D02E4D">
      <w:pPr>
        <w:spacing w:line="360" w:lineRule="auto"/>
        <w:rPr>
          <w:rFonts w:ascii="Arial" w:eastAsia="Arial" w:hAnsi="Arial" w:cs="Arial"/>
          <w:color w:val="FF0000"/>
          <w:sz w:val="24"/>
          <w:szCs w:val="24"/>
        </w:rPr>
      </w:pPr>
      <w:r w:rsidRPr="00DF2E5A">
        <w:rPr>
          <w:rFonts w:ascii="Arial" w:eastAsia="Arial" w:hAnsi="Arial" w:cs="Arial"/>
          <w:sz w:val="24"/>
          <w:szCs w:val="24"/>
        </w:rPr>
        <w:lastRenderedPageBreak/>
        <w:t>** Tematyka tekstów specjalistycznych ściśle dopasowana do charakterystyki i zakresu danego kierunku.</w:t>
      </w:r>
    </w:p>
    <w:p w14:paraId="0471F2D7" w14:textId="77777777" w:rsidR="000E3645" w:rsidRPr="00DF2E5A" w:rsidRDefault="00D02E4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DF2E5A">
        <w:rPr>
          <w:rFonts w:ascii="Arial" w:eastAsia="Arial" w:hAnsi="Arial" w:cs="Arial"/>
          <w:b/>
          <w:sz w:val="24"/>
          <w:szCs w:val="24"/>
        </w:rPr>
        <w:t>NARZĘDZIA DYDAKTYCZNE</w:t>
      </w:r>
    </w:p>
    <w:p w14:paraId="227DDB47" w14:textId="77777777" w:rsidR="000E3645" w:rsidRPr="00DF2E5A" w:rsidRDefault="00D02E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DF2E5A">
        <w:rPr>
          <w:rFonts w:ascii="Arial" w:eastAsia="Arial" w:hAnsi="Arial" w:cs="Arial"/>
          <w:color w:val="000000"/>
          <w:sz w:val="24"/>
          <w:szCs w:val="24"/>
        </w:rPr>
        <w:t>podręczniki do języka ogólnego i specjalistycznego</w:t>
      </w:r>
    </w:p>
    <w:p w14:paraId="5151FCF9" w14:textId="77777777" w:rsidR="000E3645" w:rsidRPr="00DF2E5A" w:rsidRDefault="00D02E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DF2E5A">
        <w:rPr>
          <w:rFonts w:ascii="Arial" w:eastAsia="Arial" w:hAnsi="Arial" w:cs="Arial"/>
          <w:color w:val="000000"/>
          <w:sz w:val="24"/>
          <w:szCs w:val="24"/>
        </w:rPr>
        <w:t>ćwiczenia z zastosowaniem materiałów autorskich</w:t>
      </w:r>
    </w:p>
    <w:p w14:paraId="5162AF8D" w14:textId="77777777" w:rsidR="000E3645" w:rsidRPr="00DF2E5A" w:rsidRDefault="00D02E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DF2E5A">
        <w:rPr>
          <w:rFonts w:ascii="Arial" w:eastAsia="Arial" w:hAnsi="Arial" w:cs="Arial"/>
          <w:color w:val="000000"/>
          <w:sz w:val="24"/>
          <w:szCs w:val="24"/>
        </w:rPr>
        <w:t>ćwiczenia z zastosowaniem środków audiowizualnych; prezentacje multimedialne</w:t>
      </w:r>
    </w:p>
    <w:p w14:paraId="51F59EEB" w14:textId="77777777" w:rsidR="000E3645" w:rsidRPr="00DF2E5A" w:rsidRDefault="00D02E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DF2E5A">
        <w:rPr>
          <w:rFonts w:ascii="Arial" w:eastAsia="Arial" w:hAnsi="Arial" w:cs="Arial"/>
          <w:color w:val="000000"/>
          <w:sz w:val="24"/>
          <w:szCs w:val="24"/>
        </w:rPr>
        <w:t xml:space="preserve">Internet, platforma e-learningowa </w:t>
      </w:r>
      <w:proofErr w:type="spellStart"/>
      <w:r w:rsidRPr="00DF2E5A">
        <w:rPr>
          <w:rFonts w:ascii="Arial" w:eastAsia="Arial" w:hAnsi="Arial" w:cs="Arial"/>
          <w:color w:val="000000"/>
          <w:sz w:val="24"/>
          <w:szCs w:val="24"/>
        </w:rPr>
        <w:t>PCz</w:t>
      </w:r>
      <w:proofErr w:type="spellEnd"/>
    </w:p>
    <w:p w14:paraId="56DE9063" w14:textId="77777777" w:rsidR="000E3645" w:rsidRPr="00DF2E5A" w:rsidRDefault="00D02E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DF2E5A">
        <w:rPr>
          <w:rFonts w:ascii="Arial" w:eastAsia="Arial" w:hAnsi="Arial" w:cs="Arial"/>
          <w:color w:val="000000"/>
          <w:sz w:val="24"/>
          <w:szCs w:val="24"/>
        </w:rPr>
        <w:t>słowniki specjalistyczne: konwencjonalne oraz multimedialne</w:t>
      </w:r>
    </w:p>
    <w:p w14:paraId="3355F8D6" w14:textId="77777777" w:rsidR="000E3645" w:rsidRPr="00DF2E5A" w:rsidRDefault="00D02E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DF2E5A">
        <w:rPr>
          <w:rFonts w:ascii="Arial" w:eastAsia="Arial" w:hAnsi="Arial" w:cs="Arial"/>
          <w:color w:val="000000"/>
          <w:sz w:val="24"/>
          <w:szCs w:val="24"/>
        </w:rPr>
        <w:t>plansze, plakaty, mapy, itp.</w:t>
      </w:r>
    </w:p>
    <w:p w14:paraId="0437FF8A" w14:textId="77777777" w:rsidR="000E3645" w:rsidRPr="00DF2E5A" w:rsidRDefault="000E3645">
      <w:pPr>
        <w:spacing w:after="0" w:line="360" w:lineRule="auto"/>
        <w:ind w:left="284" w:hanging="284"/>
        <w:rPr>
          <w:rFonts w:ascii="Arial" w:eastAsia="Arial" w:hAnsi="Arial" w:cs="Arial"/>
          <w:b/>
          <w:sz w:val="24"/>
          <w:szCs w:val="24"/>
        </w:rPr>
      </w:pPr>
    </w:p>
    <w:p w14:paraId="735303C8" w14:textId="33D8CAB9" w:rsidR="000E3645" w:rsidRPr="00DF2E5A" w:rsidRDefault="00D02E4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DF2E5A">
        <w:rPr>
          <w:rFonts w:ascii="Arial" w:eastAsia="Arial" w:hAnsi="Arial" w:cs="Arial"/>
          <w:b/>
          <w:sz w:val="24"/>
          <w:szCs w:val="24"/>
        </w:rPr>
        <w:t>SPOSOBY OCENY (F – FORMUJĄCA, P – PODSUMOWUJĄCA)</w:t>
      </w:r>
    </w:p>
    <w:p w14:paraId="52C507C4" w14:textId="77777777" w:rsidR="00527DD8" w:rsidRPr="00AF192E" w:rsidRDefault="00527DD8" w:rsidP="00AF192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b/>
          <w:sz w:val="24"/>
          <w:szCs w:val="24"/>
        </w:rPr>
        <w:t xml:space="preserve">F1. </w:t>
      </w:r>
      <w:r w:rsidRPr="00AF192E">
        <w:rPr>
          <w:rFonts w:ascii="Arial" w:eastAsia="Arial" w:hAnsi="Arial" w:cs="Arial"/>
          <w:sz w:val="24"/>
          <w:szCs w:val="24"/>
        </w:rPr>
        <w:t>Udział w dyskusji (aktywność na zajęciach)</w:t>
      </w:r>
    </w:p>
    <w:p w14:paraId="6BC7CAA2" w14:textId="77777777" w:rsidR="00527DD8" w:rsidRPr="00AF192E" w:rsidRDefault="00527DD8" w:rsidP="00AF192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b/>
          <w:sz w:val="24"/>
          <w:szCs w:val="24"/>
        </w:rPr>
        <w:t>F2.</w:t>
      </w:r>
      <w:r w:rsidRPr="00AF192E">
        <w:rPr>
          <w:rFonts w:ascii="Arial" w:eastAsia="Arial" w:hAnsi="Arial" w:cs="Arial"/>
          <w:sz w:val="24"/>
          <w:szCs w:val="24"/>
        </w:rPr>
        <w:t xml:space="preserve"> Przygotowanie prezentacji, sprawozdania lub referatu</w:t>
      </w:r>
    </w:p>
    <w:p w14:paraId="6AB5A049" w14:textId="77777777" w:rsidR="00527DD8" w:rsidRPr="00AF192E" w:rsidRDefault="00527DD8" w:rsidP="00AF192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b/>
          <w:sz w:val="24"/>
          <w:szCs w:val="24"/>
        </w:rPr>
        <w:t xml:space="preserve">F3. </w:t>
      </w:r>
      <w:r w:rsidRPr="00AF192E">
        <w:rPr>
          <w:rFonts w:ascii="Arial" w:eastAsia="Arial" w:hAnsi="Arial" w:cs="Arial"/>
          <w:sz w:val="24"/>
          <w:szCs w:val="24"/>
        </w:rPr>
        <w:t>Test</w:t>
      </w:r>
    </w:p>
    <w:p w14:paraId="54D2FF0A" w14:textId="77777777" w:rsidR="00527DD8" w:rsidRPr="00AF192E" w:rsidRDefault="00527DD8" w:rsidP="00AF192E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F192E">
        <w:rPr>
          <w:rFonts w:ascii="Arial" w:eastAsia="Arial" w:hAnsi="Arial" w:cs="Arial"/>
          <w:b/>
          <w:sz w:val="24"/>
          <w:szCs w:val="24"/>
        </w:rPr>
        <w:t xml:space="preserve">P1. </w:t>
      </w:r>
      <w:r w:rsidRPr="00AF192E">
        <w:rPr>
          <w:rFonts w:ascii="Arial" w:eastAsia="Arial" w:hAnsi="Arial" w:cs="Arial"/>
          <w:sz w:val="24"/>
          <w:szCs w:val="24"/>
        </w:rPr>
        <w:t>Kolokwium</w:t>
      </w:r>
    </w:p>
    <w:p w14:paraId="3D8EF966" w14:textId="77777777" w:rsidR="00527DD8" w:rsidRPr="00AF192E" w:rsidRDefault="00527DD8" w:rsidP="00AF192E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>*) warunkiem uzyskania zaliczenia jest otrzymanie pozytywnych ocen ze wszystkich elementów oceny formującej i podsumowującej.</w:t>
      </w:r>
    </w:p>
    <w:p w14:paraId="3102A4EF" w14:textId="77777777" w:rsidR="000E3645" w:rsidRPr="00DF2E5A" w:rsidRDefault="000E364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D7E275C" w14:textId="77777777" w:rsidR="000E3645" w:rsidRPr="00DF2E5A" w:rsidRDefault="00D02E4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DF2E5A"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Style w:val="a2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7"/>
        <w:gridCol w:w="1683"/>
        <w:gridCol w:w="1956"/>
      </w:tblGrid>
      <w:tr w:rsidR="000E3645" w:rsidRPr="00DF2E5A" w14:paraId="3C7BF98C" w14:textId="77777777">
        <w:tc>
          <w:tcPr>
            <w:tcW w:w="5847" w:type="dxa"/>
            <w:vMerge w:val="restart"/>
          </w:tcPr>
          <w:p w14:paraId="7BB8D9A6" w14:textId="77777777" w:rsidR="000E3645" w:rsidRPr="00DF2E5A" w:rsidRDefault="000E364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D829E5A" w14:textId="77777777" w:rsidR="000E3645" w:rsidRPr="00DF2E5A" w:rsidRDefault="00D02E4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639" w:type="dxa"/>
            <w:gridSpan w:val="2"/>
          </w:tcPr>
          <w:p w14:paraId="1701D603" w14:textId="77777777" w:rsidR="000E3645" w:rsidRPr="00DF2E5A" w:rsidRDefault="00D02E4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0E3645" w:rsidRPr="00DF2E5A" w14:paraId="0CFEAF45" w14:textId="77777777">
        <w:trPr>
          <w:trHeight w:val="108"/>
        </w:trPr>
        <w:tc>
          <w:tcPr>
            <w:tcW w:w="5847" w:type="dxa"/>
            <w:vMerge/>
          </w:tcPr>
          <w:p w14:paraId="7B213C22" w14:textId="77777777" w:rsidR="000E3645" w:rsidRPr="00DF2E5A" w:rsidRDefault="000E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450CE11B" w14:textId="77777777" w:rsidR="000E3645" w:rsidRPr="00DF2E5A" w:rsidRDefault="00D02E4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[h]</w:t>
            </w:r>
          </w:p>
        </w:tc>
        <w:tc>
          <w:tcPr>
            <w:tcW w:w="1956" w:type="dxa"/>
          </w:tcPr>
          <w:p w14:paraId="1A24B349" w14:textId="77777777" w:rsidR="000E3645" w:rsidRPr="00DF2E5A" w:rsidRDefault="00D02E4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ECTS</w:t>
            </w:r>
          </w:p>
        </w:tc>
      </w:tr>
      <w:tr w:rsidR="00AF192E" w:rsidRPr="00DF2E5A" w14:paraId="01CA6CC0" w14:textId="77777777" w:rsidTr="00C51A84">
        <w:tc>
          <w:tcPr>
            <w:tcW w:w="5847" w:type="dxa"/>
          </w:tcPr>
          <w:p w14:paraId="2AF5A5DC" w14:textId="1B23E316" w:rsidR="00AF192E" w:rsidRPr="00DF2E5A" w:rsidRDefault="00AF192E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Wykład</w:t>
            </w:r>
          </w:p>
        </w:tc>
        <w:tc>
          <w:tcPr>
            <w:tcW w:w="1683" w:type="dxa"/>
          </w:tcPr>
          <w:p w14:paraId="2CE8A624" w14:textId="77777777" w:rsidR="00AF192E" w:rsidRPr="00DF2E5A" w:rsidRDefault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956" w:type="dxa"/>
          </w:tcPr>
          <w:p w14:paraId="743A75E9" w14:textId="77777777" w:rsidR="00AF192E" w:rsidRPr="00DF2E5A" w:rsidRDefault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AF192E" w:rsidRPr="00DF2E5A" w14:paraId="3D501F94" w14:textId="77777777" w:rsidTr="0036699D">
        <w:tc>
          <w:tcPr>
            <w:tcW w:w="5847" w:type="dxa"/>
          </w:tcPr>
          <w:p w14:paraId="0E9945D1" w14:textId="04811205" w:rsidR="00AF192E" w:rsidRPr="00DF2E5A" w:rsidRDefault="00AF192E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683" w:type="dxa"/>
          </w:tcPr>
          <w:p w14:paraId="2918222B" w14:textId="77777777" w:rsidR="00AF192E" w:rsidRPr="00DF2E5A" w:rsidRDefault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956" w:type="dxa"/>
          </w:tcPr>
          <w:p w14:paraId="1DE38ACA" w14:textId="77777777" w:rsidR="00AF192E" w:rsidRPr="00DF2E5A" w:rsidRDefault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0E3645" w:rsidRPr="00DF2E5A" w14:paraId="749DC08D" w14:textId="77777777">
        <w:tc>
          <w:tcPr>
            <w:tcW w:w="5847" w:type="dxa"/>
          </w:tcPr>
          <w:p w14:paraId="45D85372" w14:textId="77777777" w:rsidR="000E3645" w:rsidRPr="00DF2E5A" w:rsidRDefault="00D02E4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Przygotowanie do ćwiczeń</w:t>
            </w:r>
          </w:p>
        </w:tc>
        <w:tc>
          <w:tcPr>
            <w:tcW w:w="1683" w:type="dxa"/>
          </w:tcPr>
          <w:p w14:paraId="17061EB9" w14:textId="77777777" w:rsidR="000E3645" w:rsidRPr="00DF2E5A" w:rsidRDefault="00D02E4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956" w:type="dxa"/>
          </w:tcPr>
          <w:p w14:paraId="60D55EAB" w14:textId="77777777" w:rsidR="000E3645" w:rsidRPr="00DF2E5A" w:rsidRDefault="00D02E4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0,44</w:t>
            </w:r>
          </w:p>
        </w:tc>
      </w:tr>
      <w:tr w:rsidR="000E3645" w:rsidRPr="00DF2E5A" w14:paraId="7BB43FEF" w14:textId="77777777">
        <w:tc>
          <w:tcPr>
            <w:tcW w:w="5847" w:type="dxa"/>
          </w:tcPr>
          <w:p w14:paraId="62F0D9C8" w14:textId="77777777" w:rsidR="000E3645" w:rsidRPr="00DF2E5A" w:rsidRDefault="00D02E4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 xml:space="preserve">Zapoznanie się ze wskazaną literaturą </w:t>
            </w:r>
          </w:p>
        </w:tc>
        <w:tc>
          <w:tcPr>
            <w:tcW w:w="1683" w:type="dxa"/>
          </w:tcPr>
          <w:p w14:paraId="4CDFB189" w14:textId="77777777" w:rsidR="000E3645" w:rsidRPr="00DF2E5A" w:rsidRDefault="00D02E4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14:paraId="3CAAB37B" w14:textId="77777777" w:rsidR="000E3645" w:rsidRPr="00DF2E5A" w:rsidRDefault="00D02E4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0,16</w:t>
            </w:r>
          </w:p>
        </w:tc>
      </w:tr>
      <w:tr w:rsidR="000E3645" w:rsidRPr="00DF2E5A" w14:paraId="6825FC46" w14:textId="77777777">
        <w:tc>
          <w:tcPr>
            <w:tcW w:w="5847" w:type="dxa"/>
          </w:tcPr>
          <w:p w14:paraId="4D05B440" w14:textId="77777777" w:rsidR="000E3645" w:rsidRPr="00DF2E5A" w:rsidRDefault="00D02E4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1683" w:type="dxa"/>
          </w:tcPr>
          <w:p w14:paraId="6EE0E1F9" w14:textId="77777777" w:rsidR="000E3645" w:rsidRPr="00DF2E5A" w:rsidRDefault="00D02E4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14:paraId="444A0EC9" w14:textId="77777777" w:rsidR="000E3645" w:rsidRPr="00DF2E5A" w:rsidRDefault="00D02E4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0E3645" w:rsidRPr="00DF2E5A" w14:paraId="0DF875F5" w14:textId="77777777">
        <w:tc>
          <w:tcPr>
            <w:tcW w:w="5847" w:type="dxa"/>
          </w:tcPr>
          <w:p w14:paraId="144BFFAB" w14:textId="77777777" w:rsidR="000E3645" w:rsidRPr="00DF2E5A" w:rsidRDefault="00D02E4D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SUMARYCZNA LICZBA PUNKTÓW ECTS</w:t>
            </w:r>
          </w:p>
          <w:p w14:paraId="429C0EB9" w14:textId="77777777" w:rsidR="000E3645" w:rsidRPr="00DF2E5A" w:rsidRDefault="00D02E4D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DLA PRZEDMIOTU</w:t>
            </w:r>
          </w:p>
        </w:tc>
        <w:tc>
          <w:tcPr>
            <w:tcW w:w="1683" w:type="dxa"/>
          </w:tcPr>
          <w:p w14:paraId="77EDB39C" w14:textId="77777777" w:rsidR="000E3645" w:rsidRPr="00DF2E5A" w:rsidRDefault="00D02E4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50 h</w:t>
            </w:r>
          </w:p>
        </w:tc>
        <w:tc>
          <w:tcPr>
            <w:tcW w:w="1956" w:type="dxa"/>
          </w:tcPr>
          <w:p w14:paraId="751050CB" w14:textId="77777777" w:rsidR="000E3645" w:rsidRPr="00DF2E5A" w:rsidRDefault="00D02E4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2 ECTS</w:t>
            </w:r>
          </w:p>
        </w:tc>
      </w:tr>
    </w:tbl>
    <w:p w14:paraId="0FD1F560" w14:textId="77777777" w:rsidR="000E3645" w:rsidRPr="00DF2E5A" w:rsidRDefault="000E364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04BF0E4A" w14:textId="77777777" w:rsidR="000E3645" w:rsidRPr="00DF2E5A" w:rsidRDefault="00D02E4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DF2E5A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14:paraId="3093D904" w14:textId="77777777" w:rsidR="000E3645" w:rsidRPr="00DF2E5A" w:rsidRDefault="00D02E4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bookmarkStart w:id="3" w:name="_heading=h.1fob9te" w:colFirst="0" w:colLast="0"/>
      <w:bookmarkEnd w:id="3"/>
      <w:r w:rsidRPr="00DF2E5A">
        <w:rPr>
          <w:rFonts w:ascii="Arial" w:eastAsia="Arial" w:hAnsi="Arial" w:cs="Arial"/>
          <w:b/>
          <w:sz w:val="24"/>
          <w:szCs w:val="24"/>
        </w:rPr>
        <w:t>Literatura podstawowa - Język angielski:</w:t>
      </w:r>
    </w:p>
    <w:p w14:paraId="32F947C5" w14:textId="665D704F" w:rsidR="00527DD8" w:rsidRPr="00AF192E" w:rsidRDefault="00527DD8" w:rsidP="00AF192E">
      <w:pPr>
        <w:pStyle w:val="Akapitzlist"/>
        <w:numPr>
          <w:ilvl w:val="3"/>
          <w:numId w:val="4"/>
        </w:numPr>
        <w:spacing w:line="360" w:lineRule="auto"/>
        <w:ind w:left="426" w:hanging="426"/>
        <w:rPr>
          <w:rFonts w:ascii="Arial" w:eastAsia="Times New Roman" w:hAnsi="Arial" w:cs="Arial"/>
          <w:sz w:val="24"/>
          <w:szCs w:val="24"/>
          <w:lang w:val="en-GB"/>
        </w:rPr>
      </w:pPr>
      <w:r w:rsidRPr="00AF192E">
        <w:rPr>
          <w:rFonts w:ascii="Arial" w:eastAsia="Times New Roman" w:hAnsi="Arial" w:cs="Arial"/>
          <w:sz w:val="24"/>
          <w:szCs w:val="24"/>
          <w:lang w:val="en-GB"/>
        </w:rPr>
        <w:t xml:space="preserve">Stephenson H., Lansford L.,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en-GB"/>
        </w:rPr>
        <w:t>Dummet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en-GB"/>
        </w:rPr>
        <w:t xml:space="preserve"> P., Keynote</w:t>
      </w:r>
      <w:r w:rsidR="00AF192E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AF192E">
        <w:rPr>
          <w:rFonts w:ascii="Arial" w:eastAsia="Times New Roman" w:hAnsi="Arial" w:cs="Arial"/>
          <w:sz w:val="24"/>
          <w:szCs w:val="24"/>
          <w:lang w:val="en-GB"/>
        </w:rPr>
        <w:t>- upper intermediate, National Geographic Learning 2022.</w:t>
      </w:r>
    </w:p>
    <w:p w14:paraId="204317D3" w14:textId="63B9BA77" w:rsidR="00527DD8" w:rsidRPr="00AF192E" w:rsidRDefault="00527DD8" w:rsidP="00AF192E">
      <w:pPr>
        <w:pStyle w:val="Akapitzlist"/>
        <w:numPr>
          <w:ilvl w:val="3"/>
          <w:numId w:val="4"/>
        </w:numPr>
        <w:spacing w:line="360" w:lineRule="auto"/>
        <w:ind w:left="426" w:hanging="426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r w:rsidRPr="00AF192E">
        <w:rPr>
          <w:rFonts w:ascii="Arial" w:eastAsia="Times New Roman" w:hAnsi="Arial" w:cs="Arial"/>
          <w:sz w:val="24"/>
          <w:szCs w:val="24"/>
          <w:lang w:val="en-GB"/>
        </w:rPr>
        <w:lastRenderedPageBreak/>
        <w:t>Dummet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en-GB"/>
        </w:rPr>
        <w:t xml:space="preserve"> P., Lansford L., Keynote- intermediate; National Geographic Learning 2022.</w:t>
      </w:r>
    </w:p>
    <w:p w14:paraId="48F5C987" w14:textId="1F990263" w:rsidR="00527DD8" w:rsidRPr="00AF192E" w:rsidRDefault="00527DD8" w:rsidP="00AF192E">
      <w:pPr>
        <w:pStyle w:val="Akapitzlist"/>
        <w:numPr>
          <w:ilvl w:val="3"/>
          <w:numId w:val="4"/>
        </w:numPr>
        <w:spacing w:line="360" w:lineRule="auto"/>
        <w:ind w:left="426" w:hanging="426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r w:rsidRPr="00AF192E">
        <w:rPr>
          <w:rFonts w:ascii="Arial" w:eastAsia="Times New Roman" w:hAnsi="Arial" w:cs="Arial"/>
          <w:sz w:val="24"/>
          <w:szCs w:val="24"/>
          <w:lang w:val="en-GB"/>
        </w:rPr>
        <w:t>Dubicka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en-GB"/>
        </w:rPr>
        <w:t xml:space="preserve"> I., O’Keeffe M.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en-GB"/>
        </w:rPr>
        <w:t>inni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en-GB"/>
        </w:rPr>
        <w:t>, B1+ Business Partner, Pearson 2018.</w:t>
      </w:r>
    </w:p>
    <w:p w14:paraId="18410BA6" w14:textId="4315F7DB" w:rsidR="00527DD8" w:rsidRPr="00AF192E" w:rsidRDefault="00527DD8" w:rsidP="00AF192E">
      <w:pPr>
        <w:pStyle w:val="Akapitzlist"/>
        <w:numPr>
          <w:ilvl w:val="3"/>
          <w:numId w:val="4"/>
        </w:numPr>
        <w:spacing w:line="360" w:lineRule="auto"/>
        <w:ind w:left="426" w:hanging="426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r w:rsidRPr="00AF192E">
        <w:rPr>
          <w:rFonts w:ascii="Arial" w:eastAsia="Times New Roman" w:hAnsi="Arial" w:cs="Arial"/>
          <w:sz w:val="24"/>
          <w:szCs w:val="24"/>
          <w:lang w:val="en-GB"/>
        </w:rPr>
        <w:t>Dubicka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en-GB"/>
        </w:rPr>
        <w:t xml:space="preserve"> I., Rosenberg M.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en-GB"/>
        </w:rPr>
        <w:t>inni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en-GB"/>
        </w:rPr>
        <w:t>, B2 Business Partner, Pearson 2018.</w:t>
      </w:r>
    </w:p>
    <w:p w14:paraId="12689D59" w14:textId="7E9DB211" w:rsidR="00527DD8" w:rsidRPr="00AF192E" w:rsidRDefault="00527DD8" w:rsidP="00AF192E">
      <w:pPr>
        <w:pStyle w:val="Akapitzlist"/>
        <w:numPr>
          <w:ilvl w:val="3"/>
          <w:numId w:val="4"/>
        </w:numPr>
        <w:spacing w:line="360" w:lineRule="auto"/>
        <w:ind w:left="426" w:hanging="426"/>
        <w:rPr>
          <w:rFonts w:ascii="Arial" w:eastAsia="Times New Roman" w:hAnsi="Arial" w:cs="Arial"/>
          <w:sz w:val="24"/>
          <w:szCs w:val="24"/>
          <w:lang w:val="en-GB"/>
        </w:rPr>
      </w:pPr>
      <w:r w:rsidRPr="00AF192E">
        <w:rPr>
          <w:rFonts w:ascii="Arial" w:eastAsia="Times New Roman" w:hAnsi="Arial" w:cs="Arial"/>
          <w:sz w:val="24"/>
          <w:szCs w:val="24"/>
          <w:lang w:val="en-GB"/>
        </w:rPr>
        <w:t>Cotton D., Falvey D., Kent, S., Market Leader – Upper-Intermediate, Pearson 2022.</w:t>
      </w:r>
    </w:p>
    <w:p w14:paraId="52692218" w14:textId="0B6C0B28" w:rsidR="00527DD8" w:rsidRPr="00AF192E" w:rsidRDefault="00527DD8" w:rsidP="00AF192E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eastAsia="Times New Roman" w:hAnsi="Arial" w:cs="Arial"/>
          <w:sz w:val="24"/>
          <w:szCs w:val="24"/>
          <w:lang w:val="en-GB"/>
        </w:rPr>
      </w:pPr>
      <w:r w:rsidRPr="00AF192E">
        <w:rPr>
          <w:rFonts w:ascii="Arial" w:eastAsia="Times New Roman" w:hAnsi="Arial" w:cs="Arial"/>
          <w:sz w:val="24"/>
          <w:szCs w:val="24"/>
          <w:lang w:val="en-GB"/>
        </w:rPr>
        <w:t>Appleby R., Watkins F., International Express- Upper- Intermediate, OUP 2019.</w:t>
      </w:r>
    </w:p>
    <w:p w14:paraId="264DC67E" w14:textId="045B3767" w:rsidR="00527DD8" w:rsidRPr="00AF192E" w:rsidRDefault="00527DD8" w:rsidP="00AF192E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eastAsia="Times New Roman" w:hAnsi="Arial" w:cs="Arial"/>
          <w:sz w:val="24"/>
          <w:szCs w:val="24"/>
          <w:lang w:val="en-GB"/>
        </w:rPr>
      </w:pPr>
      <w:r w:rsidRPr="00AF192E">
        <w:rPr>
          <w:rFonts w:ascii="Arial" w:eastAsia="Times New Roman" w:hAnsi="Arial" w:cs="Arial"/>
          <w:sz w:val="24"/>
          <w:szCs w:val="24"/>
          <w:lang w:val="en-GB"/>
        </w:rPr>
        <w:t xml:space="preserve">Harding K., Lane A., International Express- Intermediate, OUP 2019. </w:t>
      </w:r>
    </w:p>
    <w:p w14:paraId="10C4861A" w14:textId="0D0ECB4C" w:rsidR="00527DD8" w:rsidRPr="00AF192E" w:rsidRDefault="00527DD8" w:rsidP="00AF192E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 w:rsidRPr="00AF192E">
        <w:rPr>
          <w:rFonts w:ascii="Arial" w:hAnsi="Arial" w:cs="Arial"/>
          <w:sz w:val="24"/>
          <w:szCs w:val="24"/>
          <w:lang w:val="en-GB"/>
        </w:rPr>
        <w:t>Ibbotson M., Engineering, Technical English for Professionals, CUP 2021.</w:t>
      </w:r>
    </w:p>
    <w:p w14:paraId="5E593B02" w14:textId="3A5A2F22" w:rsidR="00527DD8" w:rsidRPr="00AF192E" w:rsidRDefault="00527DD8" w:rsidP="00AF192E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proofErr w:type="spellStart"/>
      <w:r w:rsidRPr="00AF192E">
        <w:rPr>
          <w:rFonts w:ascii="Arial" w:hAnsi="Arial" w:cs="Arial"/>
          <w:sz w:val="24"/>
          <w:szCs w:val="24"/>
          <w:lang w:val="en-GB"/>
        </w:rPr>
        <w:t>Bonamy</w:t>
      </w:r>
      <w:proofErr w:type="spellEnd"/>
      <w:r w:rsidRPr="00AF192E">
        <w:rPr>
          <w:rFonts w:ascii="Arial" w:hAnsi="Arial" w:cs="Arial"/>
          <w:sz w:val="24"/>
          <w:szCs w:val="24"/>
          <w:lang w:val="en-GB"/>
        </w:rPr>
        <w:t xml:space="preserve"> D., Technical English 3/4, Pearson 2022. </w:t>
      </w:r>
    </w:p>
    <w:p w14:paraId="203991F9" w14:textId="77777777" w:rsidR="000E3645" w:rsidRPr="00C5136B" w:rsidRDefault="000E3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7" w:hanging="227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5BA1B38E" w14:textId="31B360A4" w:rsidR="000E3645" w:rsidRPr="00C5136B" w:rsidRDefault="00D02E4D">
      <w:pPr>
        <w:spacing w:after="0" w:line="360" w:lineRule="auto"/>
        <w:ind w:left="284" w:hanging="284"/>
        <w:rPr>
          <w:rFonts w:ascii="Arial" w:eastAsia="Arial" w:hAnsi="Arial" w:cs="Arial"/>
          <w:b/>
          <w:sz w:val="24"/>
          <w:szCs w:val="24"/>
          <w:lang w:val="en-GB"/>
        </w:rPr>
      </w:pPr>
      <w:proofErr w:type="spellStart"/>
      <w:r w:rsidRPr="00C5136B">
        <w:rPr>
          <w:rFonts w:ascii="Arial" w:eastAsia="Arial" w:hAnsi="Arial" w:cs="Arial"/>
          <w:b/>
          <w:sz w:val="24"/>
          <w:szCs w:val="24"/>
          <w:lang w:val="en-GB"/>
        </w:rPr>
        <w:t>Literatura</w:t>
      </w:r>
      <w:proofErr w:type="spellEnd"/>
      <w:r w:rsidRPr="00C5136B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5136B">
        <w:rPr>
          <w:rFonts w:ascii="Arial" w:eastAsia="Arial" w:hAnsi="Arial" w:cs="Arial"/>
          <w:b/>
          <w:sz w:val="24"/>
          <w:szCs w:val="24"/>
          <w:lang w:val="en-GB"/>
        </w:rPr>
        <w:t>uzupełniająca</w:t>
      </w:r>
      <w:proofErr w:type="spellEnd"/>
      <w:r w:rsidR="00AF192E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r w:rsidRPr="00C5136B">
        <w:rPr>
          <w:rFonts w:ascii="Arial" w:eastAsia="Arial" w:hAnsi="Arial" w:cs="Arial"/>
          <w:b/>
          <w:sz w:val="24"/>
          <w:szCs w:val="24"/>
          <w:lang w:val="en-GB"/>
        </w:rPr>
        <w:t xml:space="preserve">- </w:t>
      </w:r>
      <w:proofErr w:type="spellStart"/>
      <w:r w:rsidRPr="00C5136B">
        <w:rPr>
          <w:rFonts w:ascii="Arial" w:eastAsia="Arial" w:hAnsi="Arial" w:cs="Arial"/>
          <w:b/>
          <w:sz w:val="24"/>
          <w:szCs w:val="24"/>
          <w:lang w:val="en-GB"/>
        </w:rPr>
        <w:t>Język</w:t>
      </w:r>
      <w:proofErr w:type="spellEnd"/>
      <w:r w:rsidRPr="00C5136B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5136B">
        <w:rPr>
          <w:rFonts w:ascii="Arial" w:eastAsia="Arial" w:hAnsi="Arial" w:cs="Arial"/>
          <w:b/>
          <w:sz w:val="24"/>
          <w:szCs w:val="24"/>
          <w:lang w:val="en-GB"/>
        </w:rPr>
        <w:t>angielski</w:t>
      </w:r>
      <w:proofErr w:type="spellEnd"/>
      <w:r w:rsidRPr="00C5136B">
        <w:rPr>
          <w:rFonts w:ascii="Arial" w:eastAsia="Arial" w:hAnsi="Arial" w:cs="Arial"/>
          <w:b/>
          <w:sz w:val="24"/>
          <w:szCs w:val="24"/>
          <w:lang w:val="en-GB"/>
        </w:rPr>
        <w:t>:</w:t>
      </w:r>
    </w:p>
    <w:p w14:paraId="65722DF8" w14:textId="26B906A9" w:rsidR="000E3645" w:rsidRPr="00AF192E" w:rsidRDefault="00D02E4D" w:rsidP="00AF192E">
      <w:pPr>
        <w:pStyle w:val="Akapitzlist"/>
        <w:numPr>
          <w:ilvl w:val="3"/>
          <w:numId w:val="14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  <w:lang w:val="en-GB"/>
        </w:rPr>
      </w:pPr>
      <w:r w:rsidRPr="00AF192E">
        <w:rPr>
          <w:rFonts w:ascii="Arial" w:eastAsia="Arial" w:hAnsi="Arial" w:cs="Arial"/>
          <w:sz w:val="24"/>
          <w:szCs w:val="24"/>
          <w:lang w:val="en-GB"/>
        </w:rPr>
        <w:t>Williams</w:t>
      </w:r>
      <w:r w:rsidR="00AF192E" w:rsidRPr="00AF192E">
        <w:rPr>
          <w:rFonts w:ascii="Arial" w:eastAsia="Arial" w:hAnsi="Arial" w:cs="Arial"/>
          <w:sz w:val="24"/>
          <w:szCs w:val="24"/>
          <w:lang w:val="en-GB"/>
        </w:rPr>
        <w:t xml:space="preserve"> E. J.</w:t>
      </w:r>
      <w:r w:rsidR="00AF192E">
        <w:rPr>
          <w:rFonts w:ascii="Arial" w:eastAsia="Arial" w:hAnsi="Arial" w:cs="Arial"/>
          <w:sz w:val="24"/>
          <w:szCs w:val="24"/>
          <w:lang w:val="en-GB"/>
        </w:rPr>
        <w:t>,</w:t>
      </w:r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Presentations in English; Macmillan 2008</w:t>
      </w:r>
    </w:p>
    <w:p w14:paraId="685A65B2" w14:textId="6A4C3B5B" w:rsidR="000E3645" w:rsidRPr="00AF192E" w:rsidRDefault="00D02E4D" w:rsidP="00AF192E">
      <w:pPr>
        <w:pStyle w:val="Akapitzlist"/>
        <w:numPr>
          <w:ilvl w:val="3"/>
          <w:numId w:val="14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  <w:lang w:val="en-GB"/>
        </w:rPr>
      </w:pPr>
      <w:r w:rsidRPr="00AF192E">
        <w:rPr>
          <w:rFonts w:ascii="Arial" w:eastAsia="Arial" w:hAnsi="Arial" w:cs="Arial"/>
          <w:sz w:val="24"/>
          <w:szCs w:val="24"/>
          <w:lang w:val="en-GB"/>
        </w:rPr>
        <w:t>Dooley</w:t>
      </w:r>
      <w:r w:rsidR="00AF192E" w:rsidRPr="00AF192E">
        <w:rPr>
          <w:rFonts w:ascii="Arial" w:eastAsia="Arial" w:hAnsi="Arial" w:cs="Arial"/>
          <w:sz w:val="24"/>
          <w:szCs w:val="24"/>
          <w:lang w:val="en-GB"/>
        </w:rPr>
        <w:t xml:space="preserve"> J.</w:t>
      </w:r>
      <w:r w:rsidRPr="00AF192E">
        <w:rPr>
          <w:rFonts w:ascii="Arial" w:eastAsia="Arial" w:hAnsi="Arial" w:cs="Arial"/>
          <w:sz w:val="24"/>
          <w:szCs w:val="24"/>
          <w:lang w:val="en-GB"/>
        </w:rPr>
        <w:t>, Evans</w:t>
      </w:r>
      <w:r w:rsidR="00AF192E" w:rsidRPr="00AF192E">
        <w:rPr>
          <w:rFonts w:ascii="Arial" w:eastAsia="Arial" w:hAnsi="Arial" w:cs="Arial"/>
          <w:sz w:val="24"/>
          <w:szCs w:val="24"/>
          <w:lang w:val="en-GB"/>
        </w:rPr>
        <w:t xml:space="preserve"> V.</w:t>
      </w:r>
      <w:r w:rsidR="00AF192E">
        <w:rPr>
          <w:rFonts w:ascii="Arial" w:eastAsia="Arial" w:hAnsi="Arial" w:cs="Arial"/>
          <w:sz w:val="24"/>
          <w:szCs w:val="24"/>
          <w:lang w:val="en-GB"/>
        </w:rPr>
        <w:t>,</w:t>
      </w:r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AF192E">
        <w:rPr>
          <w:rFonts w:ascii="Arial" w:eastAsia="Arial" w:hAnsi="Arial" w:cs="Arial"/>
          <w:sz w:val="24"/>
          <w:szCs w:val="24"/>
          <w:lang w:val="en-GB"/>
        </w:rPr>
        <w:t>Grammarway</w:t>
      </w:r>
      <w:proofErr w:type="spellEnd"/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2,3,4; Express Publishing 1999 </w:t>
      </w:r>
      <w:proofErr w:type="spellStart"/>
      <w:r w:rsidRPr="00AF192E">
        <w:rPr>
          <w:rFonts w:ascii="Arial" w:eastAsia="Arial" w:hAnsi="Arial" w:cs="Arial"/>
          <w:sz w:val="24"/>
          <w:szCs w:val="24"/>
          <w:lang w:val="en-GB"/>
        </w:rPr>
        <w:t>oraz</w:t>
      </w:r>
      <w:proofErr w:type="spellEnd"/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AF192E">
        <w:rPr>
          <w:rFonts w:ascii="Arial" w:eastAsia="Arial" w:hAnsi="Arial" w:cs="Arial"/>
          <w:sz w:val="24"/>
          <w:szCs w:val="24"/>
          <w:lang w:val="en-GB"/>
        </w:rPr>
        <w:t>inne</w:t>
      </w:r>
      <w:proofErr w:type="spellEnd"/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AF192E">
        <w:rPr>
          <w:rFonts w:ascii="Arial" w:eastAsia="Arial" w:hAnsi="Arial" w:cs="Arial"/>
          <w:sz w:val="24"/>
          <w:szCs w:val="24"/>
          <w:lang w:val="en-GB"/>
        </w:rPr>
        <w:t>podręczniki</w:t>
      </w:r>
      <w:proofErr w:type="spellEnd"/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do </w:t>
      </w:r>
      <w:proofErr w:type="spellStart"/>
      <w:r w:rsidRPr="00AF192E">
        <w:rPr>
          <w:rFonts w:ascii="Arial" w:eastAsia="Arial" w:hAnsi="Arial" w:cs="Arial"/>
          <w:sz w:val="24"/>
          <w:szCs w:val="24"/>
          <w:lang w:val="en-GB"/>
        </w:rPr>
        <w:t>gramatyki</w:t>
      </w:r>
      <w:proofErr w:type="spellEnd"/>
    </w:p>
    <w:p w14:paraId="6EFC5F5D" w14:textId="42AEA8D0" w:rsidR="000E3645" w:rsidRPr="00AF192E" w:rsidRDefault="00D02E4D" w:rsidP="00AF192E">
      <w:pPr>
        <w:pStyle w:val="Akapitzlist"/>
        <w:numPr>
          <w:ilvl w:val="3"/>
          <w:numId w:val="14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  <w:lang w:val="en-GB"/>
        </w:rPr>
      </w:pPr>
      <w:r w:rsidRPr="00AF192E">
        <w:rPr>
          <w:rFonts w:ascii="Arial" w:eastAsia="Arial" w:hAnsi="Arial" w:cs="Arial"/>
          <w:sz w:val="24"/>
          <w:szCs w:val="24"/>
          <w:lang w:val="en-GB"/>
        </w:rPr>
        <w:t>Dictionary of Contemporary English</w:t>
      </w:r>
      <w:r w:rsidR="00AF192E">
        <w:rPr>
          <w:rFonts w:ascii="Arial" w:eastAsia="Arial" w:hAnsi="Arial" w:cs="Arial"/>
          <w:sz w:val="24"/>
          <w:szCs w:val="24"/>
          <w:lang w:val="en-GB"/>
        </w:rPr>
        <w:t>,</w:t>
      </w:r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Pearson Longman 2009 </w:t>
      </w:r>
      <w:proofErr w:type="spellStart"/>
      <w:r w:rsidRPr="00AF192E">
        <w:rPr>
          <w:rFonts w:ascii="Arial" w:eastAsia="Arial" w:hAnsi="Arial" w:cs="Arial"/>
          <w:sz w:val="24"/>
          <w:szCs w:val="24"/>
          <w:lang w:val="en-GB"/>
        </w:rPr>
        <w:t>oraz</w:t>
      </w:r>
      <w:proofErr w:type="spellEnd"/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AF192E">
        <w:rPr>
          <w:rFonts w:ascii="Arial" w:eastAsia="Arial" w:hAnsi="Arial" w:cs="Arial"/>
          <w:sz w:val="24"/>
          <w:szCs w:val="24"/>
          <w:lang w:val="en-GB"/>
        </w:rPr>
        <w:t>inne</w:t>
      </w:r>
      <w:proofErr w:type="spellEnd"/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AF192E">
        <w:rPr>
          <w:rFonts w:ascii="Arial" w:eastAsia="Arial" w:hAnsi="Arial" w:cs="Arial"/>
          <w:sz w:val="24"/>
          <w:szCs w:val="24"/>
          <w:lang w:val="en-GB"/>
        </w:rPr>
        <w:t>słowniki</w:t>
      </w:r>
      <w:proofErr w:type="spellEnd"/>
    </w:p>
    <w:p w14:paraId="62E35CBB" w14:textId="2A38ED51" w:rsidR="000E3645" w:rsidRPr="00AF192E" w:rsidRDefault="00D02E4D" w:rsidP="00AF192E">
      <w:pPr>
        <w:pStyle w:val="Akapitzlist"/>
        <w:numPr>
          <w:ilvl w:val="3"/>
          <w:numId w:val="14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  <w:lang w:val="en-GB"/>
        </w:rPr>
      </w:pPr>
      <w:r w:rsidRPr="00AF192E">
        <w:rPr>
          <w:rFonts w:ascii="Arial" w:eastAsia="Arial" w:hAnsi="Arial" w:cs="Arial"/>
          <w:sz w:val="24"/>
          <w:szCs w:val="24"/>
          <w:lang w:val="en-GB"/>
        </w:rPr>
        <w:t>Sanchez</w:t>
      </w:r>
      <w:r w:rsidR="00AF192E" w:rsidRPr="00AF192E">
        <w:rPr>
          <w:rFonts w:ascii="Arial" w:eastAsia="Arial" w:hAnsi="Arial" w:cs="Arial"/>
          <w:sz w:val="24"/>
          <w:szCs w:val="24"/>
          <w:lang w:val="en-GB"/>
        </w:rPr>
        <w:t xml:space="preserve"> H.</w:t>
      </w:r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, Frias </w:t>
      </w:r>
      <w:r w:rsidR="00AF192E" w:rsidRPr="00AF192E">
        <w:rPr>
          <w:rFonts w:ascii="Arial" w:eastAsia="Arial" w:hAnsi="Arial" w:cs="Arial"/>
          <w:sz w:val="24"/>
          <w:szCs w:val="24"/>
          <w:lang w:val="en-GB"/>
        </w:rPr>
        <w:t>A.</w:t>
      </w:r>
      <w:r w:rsidR="00AF19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00AF192E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AF192E">
        <w:rPr>
          <w:rFonts w:ascii="Arial" w:eastAsia="Arial" w:hAnsi="Arial" w:cs="Arial"/>
          <w:sz w:val="24"/>
          <w:szCs w:val="24"/>
          <w:lang w:val="en-GB"/>
        </w:rPr>
        <w:t>inni</w:t>
      </w:r>
      <w:proofErr w:type="spellEnd"/>
      <w:r w:rsidR="00AF192E">
        <w:rPr>
          <w:rFonts w:ascii="Arial" w:eastAsia="Arial" w:hAnsi="Arial" w:cs="Arial"/>
          <w:sz w:val="24"/>
          <w:szCs w:val="24"/>
          <w:lang w:val="en-GB"/>
        </w:rPr>
        <w:t>,</w:t>
      </w:r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English for Professional Success</w:t>
      </w:r>
      <w:r w:rsidR="00AF192E">
        <w:rPr>
          <w:rFonts w:ascii="Arial" w:eastAsia="Arial" w:hAnsi="Arial" w:cs="Arial"/>
          <w:sz w:val="24"/>
          <w:szCs w:val="24"/>
          <w:lang w:val="en-GB"/>
        </w:rPr>
        <w:t>,</w:t>
      </w:r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Thomson LTD 2006</w:t>
      </w:r>
    </w:p>
    <w:p w14:paraId="47696C24" w14:textId="779A6ED7" w:rsidR="000E3645" w:rsidRPr="00AF192E" w:rsidRDefault="00D02E4D" w:rsidP="00AF192E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  <w:lang w:val="en-GB"/>
        </w:rPr>
      </w:pPr>
      <w:r w:rsidRPr="00AF192E">
        <w:rPr>
          <w:rFonts w:ascii="Arial" w:eastAsia="Arial" w:hAnsi="Arial" w:cs="Arial"/>
          <w:sz w:val="24"/>
          <w:szCs w:val="24"/>
          <w:lang w:val="en-GB"/>
        </w:rPr>
        <w:t>Mackenzie</w:t>
      </w:r>
      <w:r w:rsidR="00AF192E">
        <w:rPr>
          <w:rFonts w:ascii="Arial" w:eastAsia="Arial" w:hAnsi="Arial" w:cs="Arial"/>
          <w:sz w:val="24"/>
          <w:szCs w:val="24"/>
          <w:lang w:val="en-GB"/>
        </w:rPr>
        <w:t>,</w:t>
      </w:r>
      <w:r w:rsidRPr="00AF192E">
        <w:rPr>
          <w:rFonts w:ascii="Arial" w:eastAsia="Arial" w:hAnsi="Arial" w:cs="Arial"/>
          <w:sz w:val="24"/>
          <w:szCs w:val="24"/>
          <w:lang w:val="en-GB"/>
        </w:rPr>
        <w:t>: Management and Marketing</w:t>
      </w:r>
      <w:r w:rsidR="00AF192E">
        <w:rPr>
          <w:rFonts w:ascii="Arial" w:eastAsia="Arial" w:hAnsi="Arial" w:cs="Arial"/>
          <w:sz w:val="24"/>
          <w:szCs w:val="24"/>
          <w:lang w:val="en-GB"/>
        </w:rPr>
        <w:t>,</w:t>
      </w:r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AF192E">
        <w:rPr>
          <w:rFonts w:ascii="Arial" w:eastAsia="Arial" w:hAnsi="Arial" w:cs="Arial"/>
          <w:sz w:val="24"/>
          <w:szCs w:val="24"/>
          <w:lang w:val="en-GB"/>
        </w:rPr>
        <w:t>Heinle</w:t>
      </w:r>
      <w:proofErr w:type="spellEnd"/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1997</w:t>
      </w:r>
    </w:p>
    <w:p w14:paraId="326684BC" w14:textId="49147F53" w:rsidR="000E3645" w:rsidRPr="00AF192E" w:rsidRDefault="00D02E4D" w:rsidP="00AF192E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  <w:lang w:val="en-GB"/>
        </w:rPr>
      </w:pPr>
      <w:r w:rsidRPr="00AF192E">
        <w:rPr>
          <w:rFonts w:ascii="Arial" w:eastAsia="Arial" w:hAnsi="Arial" w:cs="Arial"/>
          <w:sz w:val="24"/>
          <w:szCs w:val="24"/>
          <w:lang w:val="en-GB"/>
        </w:rPr>
        <w:t>Williams</w:t>
      </w:r>
      <w:r w:rsidR="00AF192E" w:rsidRPr="00AF192E">
        <w:rPr>
          <w:rFonts w:ascii="Arial" w:eastAsia="Arial" w:hAnsi="Arial" w:cs="Arial"/>
          <w:sz w:val="24"/>
          <w:szCs w:val="24"/>
          <w:lang w:val="en-GB"/>
        </w:rPr>
        <w:t xml:space="preserve"> E. J.</w:t>
      </w:r>
      <w:r w:rsidR="00AF192E">
        <w:rPr>
          <w:rFonts w:ascii="Arial" w:eastAsia="Arial" w:hAnsi="Arial" w:cs="Arial"/>
          <w:sz w:val="24"/>
          <w:szCs w:val="24"/>
          <w:lang w:val="en-GB"/>
        </w:rPr>
        <w:t>,</w:t>
      </w:r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Presentations in English</w:t>
      </w:r>
      <w:r w:rsidR="00AF192E">
        <w:rPr>
          <w:rFonts w:ascii="Arial" w:eastAsia="Arial" w:hAnsi="Arial" w:cs="Arial"/>
          <w:sz w:val="24"/>
          <w:szCs w:val="24"/>
          <w:lang w:val="en-GB"/>
        </w:rPr>
        <w:t>,</w:t>
      </w:r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Macmillan 2008</w:t>
      </w:r>
    </w:p>
    <w:p w14:paraId="21FEEA1A" w14:textId="355B0D8C" w:rsidR="000E3645" w:rsidRPr="00AF192E" w:rsidRDefault="00D02E4D" w:rsidP="00AF192E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  <w:lang w:val="en-GB"/>
        </w:rPr>
      </w:pPr>
      <w:r w:rsidRPr="00AF192E">
        <w:rPr>
          <w:rFonts w:ascii="Arial" w:eastAsia="Arial" w:hAnsi="Arial" w:cs="Arial"/>
          <w:sz w:val="24"/>
          <w:szCs w:val="24"/>
          <w:lang w:val="en-GB"/>
        </w:rPr>
        <w:t>Milne</w:t>
      </w:r>
      <w:r w:rsidR="00AF192E" w:rsidRPr="00AF192E">
        <w:rPr>
          <w:rFonts w:ascii="Arial" w:eastAsia="Arial" w:hAnsi="Arial" w:cs="Arial"/>
          <w:sz w:val="24"/>
          <w:szCs w:val="24"/>
          <w:lang w:val="en-GB"/>
        </w:rPr>
        <w:t xml:space="preserve"> J.M.</w:t>
      </w:r>
      <w:r w:rsidR="00AF192E">
        <w:rPr>
          <w:rFonts w:ascii="Arial" w:eastAsia="Arial" w:hAnsi="Arial" w:cs="Arial"/>
          <w:sz w:val="24"/>
          <w:szCs w:val="24"/>
          <w:lang w:val="en-GB"/>
        </w:rPr>
        <w:t>,</w:t>
      </w:r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Business Language Practice</w:t>
      </w:r>
      <w:r w:rsidR="00AF192E">
        <w:rPr>
          <w:rFonts w:ascii="Arial" w:eastAsia="Arial" w:hAnsi="Arial" w:cs="Arial"/>
          <w:sz w:val="24"/>
          <w:szCs w:val="24"/>
          <w:lang w:val="en-GB"/>
        </w:rPr>
        <w:t>,</w:t>
      </w:r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AF192E">
        <w:rPr>
          <w:rFonts w:ascii="Arial" w:eastAsia="Arial" w:hAnsi="Arial" w:cs="Arial"/>
          <w:sz w:val="24"/>
          <w:szCs w:val="24"/>
          <w:lang w:val="en-GB"/>
        </w:rPr>
        <w:t>Heinle</w:t>
      </w:r>
      <w:proofErr w:type="spellEnd"/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1994</w:t>
      </w:r>
    </w:p>
    <w:p w14:paraId="4B67BE10" w14:textId="32A2979D" w:rsidR="000E3645" w:rsidRPr="00AF192E" w:rsidRDefault="00D02E4D" w:rsidP="00AF192E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  <w:lang w:val="en-GB"/>
        </w:rPr>
      </w:pPr>
      <w:r w:rsidRPr="00AF192E">
        <w:rPr>
          <w:rFonts w:ascii="Arial" w:eastAsia="Arial" w:hAnsi="Arial" w:cs="Arial"/>
          <w:sz w:val="24"/>
          <w:szCs w:val="24"/>
          <w:lang w:val="en-GB"/>
        </w:rPr>
        <w:t>Wood</w:t>
      </w:r>
      <w:r w:rsidR="00AF192E" w:rsidRPr="00AF192E">
        <w:rPr>
          <w:rFonts w:ascii="Arial" w:eastAsia="Arial" w:hAnsi="Arial" w:cs="Arial"/>
          <w:sz w:val="24"/>
          <w:szCs w:val="24"/>
          <w:lang w:val="en-GB"/>
        </w:rPr>
        <w:t xml:space="preserve"> N.</w:t>
      </w:r>
      <w:r w:rsidR="00AF192E">
        <w:rPr>
          <w:rFonts w:ascii="Arial" w:eastAsia="Arial" w:hAnsi="Arial" w:cs="Arial"/>
          <w:sz w:val="24"/>
          <w:szCs w:val="24"/>
          <w:lang w:val="en-GB"/>
        </w:rPr>
        <w:t>,</w:t>
      </w:r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Business and Commerce</w:t>
      </w:r>
      <w:r w:rsidR="00AF192E">
        <w:rPr>
          <w:rFonts w:ascii="Arial" w:eastAsia="Arial" w:hAnsi="Arial" w:cs="Arial"/>
          <w:sz w:val="24"/>
          <w:szCs w:val="24"/>
          <w:lang w:val="en-GB"/>
        </w:rPr>
        <w:t>,</w:t>
      </w:r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Oxford University Press 2003</w:t>
      </w:r>
    </w:p>
    <w:p w14:paraId="65F344C0" w14:textId="2DF653E6" w:rsidR="000E3645" w:rsidRPr="00AF192E" w:rsidRDefault="00D02E4D" w:rsidP="00AF192E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>Aplikacje specjalistyczne, czasopisma specjalistyczne; zasoby Internetu</w:t>
      </w:r>
    </w:p>
    <w:p w14:paraId="40A16AE4" w14:textId="0D64A009" w:rsidR="000E3645" w:rsidRPr="00AF192E" w:rsidRDefault="00D02E4D" w:rsidP="00AF192E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  <w:lang w:val="en-GB"/>
        </w:rPr>
      </w:pPr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The Usborne Science </w:t>
      </w:r>
      <w:proofErr w:type="spellStart"/>
      <w:r w:rsidRPr="00AF192E">
        <w:rPr>
          <w:rFonts w:ascii="Arial" w:eastAsia="Arial" w:hAnsi="Arial" w:cs="Arial"/>
          <w:sz w:val="24"/>
          <w:szCs w:val="24"/>
          <w:lang w:val="en-GB"/>
        </w:rPr>
        <w:t>Encyclopedia</w:t>
      </w:r>
      <w:proofErr w:type="spellEnd"/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with QR links, Usborne Publishing 2015</w:t>
      </w:r>
    </w:p>
    <w:p w14:paraId="0B8E914F" w14:textId="77777777" w:rsidR="000E3645" w:rsidRPr="00C5136B" w:rsidRDefault="000E3645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  <w:lang w:val="en-GB"/>
        </w:rPr>
      </w:pPr>
    </w:p>
    <w:p w14:paraId="77694D6D" w14:textId="77777777" w:rsidR="000E3645" w:rsidRPr="00DF2E5A" w:rsidRDefault="00D02E4D">
      <w:pPr>
        <w:spacing w:after="0" w:line="360" w:lineRule="auto"/>
        <w:ind w:left="284" w:hanging="284"/>
        <w:rPr>
          <w:rFonts w:ascii="Arial" w:eastAsia="Arial" w:hAnsi="Arial" w:cs="Arial"/>
          <w:b/>
          <w:sz w:val="24"/>
          <w:szCs w:val="24"/>
        </w:rPr>
      </w:pPr>
      <w:r w:rsidRPr="00DF2E5A">
        <w:rPr>
          <w:rFonts w:ascii="Arial" w:eastAsia="Arial" w:hAnsi="Arial" w:cs="Arial"/>
          <w:b/>
          <w:sz w:val="24"/>
          <w:szCs w:val="24"/>
        </w:rPr>
        <w:t>Literatura podstawowa – Język niemiecki:</w:t>
      </w:r>
    </w:p>
    <w:p w14:paraId="1DCC449D" w14:textId="77777777" w:rsidR="00527DD8" w:rsidRPr="00AF192E" w:rsidRDefault="00527DD8" w:rsidP="00527DD8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AF192E">
        <w:rPr>
          <w:rFonts w:ascii="Arial" w:eastAsia="Times New Roman" w:hAnsi="Arial" w:cs="Arial"/>
          <w:sz w:val="24"/>
          <w:szCs w:val="24"/>
          <w:lang w:val="de-DE"/>
        </w:rPr>
        <w:t>Buscha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de-DE"/>
        </w:rPr>
        <w:t>, A., Begegnungen Deutsch als Fremdsprache B1+, Schubert Verlag, 2021.</w:t>
      </w:r>
    </w:p>
    <w:p w14:paraId="4070F1CF" w14:textId="77777777" w:rsidR="00527DD8" w:rsidRPr="00AF192E" w:rsidRDefault="00527DD8" w:rsidP="00527DD8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 xml:space="preserve">Hagner V., Schlüter S., Im Beruf neu, </w:t>
      </w:r>
      <w:proofErr w:type="spellStart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>Hueber</w:t>
      </w:r>
      <w:proofErr w:type="spellEnd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Verlag, 2021.</w:t>
      </w:r>
    </w:p>
    <w:p w14:paraId="47F96392" w14:textId="77777777" w:rsidR="00527DD8" w:rsidRPr="00AF192E" w:rsidRDefault="00527DD8" w:rsidP="00527DD8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/>
        </w:rPr>
      </w:pPr>
      <w:r w:rsidRPr="00AF192E">
        <w:rPr>
          <w:rFonts w:ascii="Arial" w:eastAsia="Times New Roman" w:hAnsi="Arial" w:cs="Arial"/>
          <w:sz w:val="24"/>
          <w:szCs w:val="24"/>
          <w:lang w:val="de-DE"/>
        </w:rPr>
        <w:t>Buchwald-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de-DE"/>
        </w:rPr>
        <w:t>Wargenau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de-DE"/>
        </w:rPr>
        <w:t xml:space="preserve"> I.,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de-DE"/>
        </w:rPr>
        <w:t>Giersberg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de-DE"/>
        </w:rPr>
        <w:t xml:space="preserve"> D., Im Beruf neu A2+/B1,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de-DE"/>
        </w:rPr>
        <w:t>Hueber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de-DE"/>
        </w:rPr>
        <w:t>Polska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de-DE"/>
        </w:rPr>
        <w:t>, 2019.</w:t>
      </w:r>
    </w:p>
    <w:p w14:paraId="456DBBEB" w14:textId="77777777" w:rsidR="00527DD8" w:rsidRPr="00AF192E" w:rsidRDefault="00527DD8" w:rsidP="00527DD8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AF192E">
        <w:rPr>
          <w:rFonts w:ascii="Arial" w:eastAsia="Times New Roman" w:hAnsi="Arial" w:cs="Arial"/>
          <w:sz w:val="24"/>
          <w:szCs w:val="24"/>
          <w:lang w:val="de-DE"/>
        </w:rPr>
        <w:t>Breitsameter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de-DE"/>
        </w:rPr>
        <w:t xml:space="preserve"> A., Glas-Peters S.,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de-DE"/>
        </w:rPr>
        <w:t>Pude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de-DE"/>
        </w:rPr>
        <w:t xml:space="preserve"> A., Menschen B1,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de-DE"/>
        </w:rPr>
        <w:t>Hueber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de-DE"/>
        </w:rPr>
        <w:t>Polska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de-DE"/>
        </w:rPr>
        <w:t>, 2018.</w:t>
      </w:r>
    </w:p>
    <w:p w14:paraId="1DCF0515" w14:textId="77777777" w:rsidR="00527DD8" w:rsidRPr="00AF192E" w:rsidRDefault="00527DD8" w:rsidP="00527DD8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>Braun-</w:t>
      </w:r>
      <w:proofErr w:type="spellStart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>Podeschwa</w:t>
      </w:r>
      <w:proofErr w:type="spellEnd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J., Habersack </w:t>
      </w:r>
      <w:proofErr w:type="spellStart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>Ch</w:t>
      </w:r>
      <w:proofErr w:type="spellEnd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 xml:space="preserve">., </w:t>
      </w:r>
      <w:proofErr w:type="spellStart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>Pude</w:t>
      </w:r>
      <w:proofErr w:type="spellEnd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A., Menschen, Huber, 2018.</w:t>
      </w:r>
    </w:p>
    <w:p w14:paraId="2A02C0E2" w14:textId="77777777" w:rsidR="00527DD8" w:rsidRPr="00AF192E" w:rsidRDefault="00527DD8" w:rsidP="00527DD8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AF192E">
        <w:rPr>
          <w:rFonts w:ascii="Arial" w:eastAsia="Times New Roman" w:hAnsi="Arial" w:cs="Arial"/>
          <w:sz w:val="24"/>
          <w:szCs w:val="24"/>
          <w:lang w:val="de-DE"/>
        </w:rPr>
        <w:t>Jarosz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de-DE"/>
        </w:rPr>
        <w:t xml:space="preserve"> J.,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de-DE"/>
        </w:rPr>
        <w:t>Jarosz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de-DE"/>
        </w:rPr>
        <w:t xml:space="preserve"> A., Deutsch für Profis,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de-DE"/>
        </w:rPr>
        <w:t>Lektorklett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de-DE"/>
        </w:rPr>
        <w:t>, 2017.</w:t>
      </w:r>
    </w:p>
    <w:p w14:paraId="46AE782A" w14:textId="77777777" w:rsidR="00527DD8" w:rsidRPr="00AF192E" w:rsidRDefault="00527DD8" w:rsidP="00527DD8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/>
        </w:rPr>
      </w:pPr>
      <w:r w:rsidRPr="00AF192E">
        <w:rPr>
          <w:rFonts w:ascii="Arial" w:eastAsia="Times New Roman" w:hAnsi="Arial" w:cs="Arial"/>
          <w:sz w:val="24"/>
          <w:szCs w:val="24"/>
          <w:lang w:val="de-DE"/>
        </w:rPr>
        <w:t xml:space="preserve">Muller A.,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de-DE"/>
        </w:rPr>
        <w:t>Schlute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de-DE"/>
        </w:rPr>
        <w:t xml:space="preserve"> S.,  Im Beruf neu B1+/B2, 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de-DE"/>
        </w:rPr>
        <w:t>Hueber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AF192E">
        <w:rPr>
          <w:rFonts w:ascii="Arial" w:eastAsia="Times New Roman" w:hAnsi="Arial" w:cs="Arial"/>
          <w:sz w:val="24"/>
          <w:szCs w:val="24"/>
          <w:lang w:val="de-DE"/>
        </w:rPr>
        <w:t>Polska</w:t>
      </w:r>
      <w:proofErr w:type="spellEnd"/>
      <w:r w:rsidRPr="00AF192E">
        <w:rPr>
          <w:rFonts w:ascii="Arial" w:eastAsia="Times New Roman" w:hAnsi="Arial" w:cs="Arial"/>
          <w:sz w:val="24"/>
          <w:szCs w:val="24"/>
          <w:lang w:val="de-DE"/>
        </w:rPr>
        <w:t>, 2017.</w:t>
      </w:r>
    </w:p>
    <w:p w14:paraId="2E44C9D6" w14:textId="77777777" w:rsidR="00527DD8" w:rsidRPr="00AF192E" w:rsidRDefault="00527DD8" w:rsidP="00527DD8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proofErr w:type="spellStart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>Braunert</w:t>
      </w:r>
      <w:proofErr w:type="spellEnd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J., Schlenker W., Unternehmen Deutsch, E. Klett, 2016.</w:t>
      </w:r>
    </w:p>
    <w:p w14:paraId="1FFFE3C5" w14:textId="77777777" w:rsidR="00527DD8" w:rsidRPr="00AF192E" w:rsidRDefault="00527DD8" w:rsidP="00527DD8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proofErr w:type="spellStart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>Fügert</w:t>
      </w:r>
      <w:proofErr w:type="spellEnd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N., </w:t>
      </w:r>
      <w:proofErr w:type="spellStart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>Grosser</w:t>
      </w:r>
      <w:proofErr w:type="spellEnd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R., DaF im Unternehmen B1, Klett, 2016.</w:t>
      </w:r>
    </w:p>
    <w:p w14:paraId="36D1CBEB" w14:textId="77777777" w:rsidR="00527DD8" w:rsidRPr="00AF192E" w:rsidRDefault="00527DD8" w:rsidP="00527DD8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>Eismann V., Erfolgreich bei Präsentationen, Cornelsen Verlag, Berlin 2016.</w:t>
      </w:r>
    </w:p>
    <w:p w14:paraId="2988B78F" w14:textId="77777777" w:rsidR="00527DD8" w:rsidRPr="00AF192E" w:rsidRDefault="00527DD8" w:rsidP="00527DD8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proofErr w:type="spellStart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>Guenat</w:t>
      </w:r>
      <w:proofErr w:type="spellEnd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G., Hartmann P., Deutsch für das Berufsleben B1/B2, E. Klett, 2015.</w:t>
      </w:r>
    </w:p>
    <w:p w14:paraId="7CF6C3D5" w14:textId="77777777" w:rsidR="00527DD8" w:rsidRPr="00AF192E" w:rsidRDefault="00527DD8" w:rsidP="00527DD8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proofErr w:type="spellStart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lastRenderedPageBreak/>
        <w:t>Kärchner</w:t>
      </w:r>
      <w:proofErr w:type="spellEnd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 xml:space="preserve">-Ober R., Deutsch für Ingenieure B1-B2, </w:t>
      </w:r>
      <w:proofErr w:type="spellStart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>Hueber</w:t>
      </w:r>
      <w:proofErr w:type="spellEnd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>, Warszawa 2015.</w:t>
      </w:r>
    </w:p>
    <w:p w14:paraId="21C3CF3F" w14:textId="77777777" w:rsidR="00527DD8" w:rsidRPr="00AF192E" w:rsidRDefault="00527DD8" w:rsidP="00527DD8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proofErr w:type="spellStart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>Baberadova</w:t>
      </w:r>
      <w:proofErr w:type="spellEnd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H., Fremdsprache Deutsch – Finanzen B2/C1, </w:t>
      </w:r>
      <w:proofErr w:type="spellStart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>Lektorklett</w:t>
      </w:r>
      <w:proofErr w:type="spellEnd"/>
      <w:r w:rsidRPr="00AF192E">
        <w:rPr>
          <w:rFonts w:ascii="Arial" w:eastAsia="Times New Roman" w:hAnsi="Arial" w:cs="Arial"/>
          <w:bCs/>
          <w:sz w:val="24"/>
          <w:szCs w:val="24"/>
          <w:lang w:val="de-DE"/>
        </w:rPr>
        <w:t>, 2012.</w:t>
      </w:r>
    </w:p>
    <w:p w14:paraId="6FF269F1" w14:textId="77777777" w:rsidR="00527DD8" w:rsidRPr="00D361FC" w:rsidRDefault="00527DD8" w:rsidP="00527DD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41D73C62" w14:textId="77777777" w:rsidR="00527DD8" w:rsidRPr="00831386" w:rsidRDefault="00527DD8" w:rsidP="00527DD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31386">
        <w:rPr>
          <w:rFonts w:ascii="Arial" w:hAnsi="Arial" w:cs="Arial"/>
          <w:b/>
          <w:bCs/>
          <w:sz w:val="24"/>
          <w:szCs w:val="24"/>
        </w:rPr>
        <w:t xml:space="preserve">Literatura uzupełniająca (Język </w:t>
      </w:r>
      <w:r>
        <w:rPr>
          <w:rFonts w:ascii="Arial" w:hAnsi="Arial" w:cs="Arial"/>
          <w:b/>
          <w:bCs/>
          <w:sz w:val="24"/>
          <w:szCs w:val="24"/>
        </w:rPr>
        <w:t>niemiecki</w:t>
      </w:r>
      <w:r w:rsidRPr="00831386">
        <w:rPr>
          <w:rFonts w:ascii="Arial" w:hAnsi="Arial" w:cs="Arial"/>
          <w:b/>
          <w:bCs/>
          <w:sz w:val="24"/>
          <w:szCs w:val="24"/>
        </w:rPr>
        <w:t>):</w:t>
      </w:r>
    </w:p>
    <w:p w14:paraId="793462ED" w14:textId="77777777" w:rsidR="00527DD8" w:rsidRPr="00AF192E" w:rsidRDefault="00527DD8" w:rsidP="00527DD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r w:rsidRPr="00AF192E">
        <w:rPr>
          <w:rFonts w:ascii="Arial" w:hAnsi="Arial" w:cs="Arial"/>
          <w:bCs/>
          <w:sz w:val="24"/>
          <w:szCs w:val="24"/>
          <w:lang w:val="de-DE"/>
        </w:rPr>
        <w:t xml:space="preserve">Sander I., Braun B., Doubek M., DaF Kompakt D, Klett, </w:t>
      </w:r>
      <w:proofErr w:type="spellStart"/>
      <w:r w:rsidRPr="00AF192E">
        <w:rPr>
          <w:rFonts w:ascii="Arial" w:hAnsi="Arial" w:cs="Arial"/>
          <w:bCs/>
          <w:sz w:val="24"/>
          <w:szCs w:val="24"/>
          <w:lang w:val="de-DE"/>
        </w:rPr>
        <w:t>Stuttgard</w:t>
      </w:r>
      <w:proofErr w:type="spellEnd"/>
      <w:r w:rsidRPr="00AF192E">
        <w:rPr>
          <w:rFonts w:ascii="Arial" w:hAnsi="Arial" w:cs="Arial"/>
          <w:bCs/>
          <w:sz w:val="24"/>
          <w:szCs w:val="24"/>
          <w:lang w:val="de-DE"/>
        </w:rPr>
        <w:t xml:space="preserve">, 2015. </w:t>
      </w:r>
    </w:p>
    <w:p w14:paraId="69C40A71" w14:textId="77777777" w:rsidR="00527DD8" w:rsidRPr="00AF192E" w:rsidRDefault="00527DD8" w:rsidP="00527DD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AF192E">
        <w:rPr>
          <w:rFonts w:ascii="Arial" w:hAnsi="Arial" w:cs="Arial"/>
          <w:bCs/>
          <w:sz w:val="24"/>
          <w:szCs w:val="24"/>
          <w:lang w:val="de-DE"/>
        </w:rPr>
        <w:t>Hilper</w:t>
      </w:r>
      <w:proofErr w:type="spellEnd"/>
      <w:r w:rsidRPr="00AF192E">
        <w:rPr>
          <w:rFonts w:ascii="Arial" w:hAnsi="Arial" w:cs="Arial"/>
          <w:bCs/>
          <w:sz w:val="24"/>
          <w:szCs w:val="24"/>
          <w:lang w:val="de-DE"/>
        </w:rPr>
        <w:t xml:space="preserve">, S., Kalender S., Kerner M., Schritte international 5, </w:t>
      </w:r>
      <w:proofErr w:type="spellStart"/>
      <w:r w:rsidRPr="00AF192E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AF192E">
        <w:rPr>
          <w:rFonts w:ascii="Arial" w:hAnsi="Arial" w:cs="Arial"/>
          <w:bCs/>
          <w:sz w:val="24"/>
          <w:szCs w:val="24"/>
          <w:lang w:val="de-DE"/>
        </w:rPr>
        <w:t>, 2014.</w:t>
      </w:r>
    </w:p>
    <w:p w14:paraId="20D18411" w14:textId="77777777" w:rsidR="00527DD8" w:rsidRPr="00AF192E" w:rsidRDefault="00527DD8" w:rsidP="00527DD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r w:rsidRPr="00AF192E">
        <w:rPr>
          <w:rFonts w:ascii="Arial" w:hAnsi="Arial" w:cs="Arial"/>
          <w:bCs/>
          <w:sz w:val="24"/>
          <w:szCs w:val="24"/>
          <w:lang w:val="de-DE"/>
        </w:rPr>
        <w:t xml:space="preserve">Funk H, Kuhn </w:t>
      </w:r>
      <w:proofErr w:type="spellStart"/>
      <w:r w:rsidRPr="00AF192E">
        <w:rPr>
          <w:rFonts w:ascii="Arial" w:hAnsi="Arial" w:cs="Arial"/>
          <w:bCs/>
          <w:sz w:val="24"/>
          <w:szCs w:val="24"/>
          <w:lang w:val="de-DE"/>
        </w:rPr>
        <w:t>Ch</w:t>
      </w:r>
      <w:proofErr w:type="spellEnd"/>
      <w:r w:rsidRPr="00AF192E">
        <w:rPr>
          <w:rFonts w:ascii="Arial" w:hAnsi="Arial" w:cs="Arial"/>
          <w:bCs/>
          <w:sz w:val="24"/>
          <w:szCs w:val="24"/>
          <w:lang w:val="de-DE"/>
        </w:rPr>
        <w:t xml:space="preserve">., Studio B1/B2 + </w:t>
      </w:r>
      <w:proofErr w:type="spellStart"/>
      <w:r w:rsidRPr="00AF192E">
        <w:rPr>
          <w:rFonts w:ascii="Arial" w:hAnsi="Arial" w:cs="Arial"/>
          <w:bCs/>
          <w:sz w:val="24"/>
          <w:szCs w:val="24"/>
          <w:lang w:val="de-DE"/>
        </w:rPr>
        <w:t>kurs</w:t>
      </w:r>
      <w:proofErr w:type="spellEnd"/>
      <w:r w:rsidRPr="00AF192E">
        <w:rPr>
          <w:rFonts w:ascii="Arial" w:hAnsi="Arial" w:cs="Arial"/>
          <w:bCs/>
          <w:sz w:val="24"/>
          <w:szCs w:val="24"/>
          <w:lang w:val="de-DE"/>
        </w:rPr>
        <w:t xml:space="preserve"> DVD, Cornelsen BC </w:t>
      </w:r>
      <w:proofErr w:type="spellStart"/>
      <w:r w:rsidRPr="00AF192E">
        <w:rPr>
          <w:rFonts w:ascii="Arial" w:hAnsi="Arial" w:cs="Arial"/>
          <w:bCs/>
          <w:sz w:val="24"/>
          <w:szCs w:val="24"/>
          <w:lang w:val="de-DE"/>
        </w:rPr>
        <w:t>edu</w:t>
      </w:r>
      <w:proofErr w:type="spellEnd"/>
      <w:r w:rsidRPr="00AF192E">
        <w:rPr>
          <w:rFonts w:ascii="Arial" w:hAnsi="Arial" w:cs="Arial"/>
          <w:bCs/>
          <w:sz w:val="24"/>
          <w:szCs w:val="24"/>
          <w:lang w:val="de-DE"/>
        </w:rPr>
        <w:t>, Berlin 2012.</w:t>
      </w:r>
    </w:p>
    <w:p w14:paraId="20C4530C" w14:textId="77777777" w:rsidR="00527DD8" w:rsidRPr="00AF192E" w:rsidRDefault="00527DD8" w:rsidP="00527DD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r w:rsidRPr="00AF192E">
        <w:rPr>
          <w:rFonts w:ascii="Arial" w:hAnsi="Arial" w:cs="Arial"/>
          <w:bCs/>
          <w:sz w:val="24"/>
          <w:szCs w:val="24"/>
          <w:lang w:val="de-DE"/>
        </w:rPr>
        <w:t xml:space="preserve">Bosch G., Dahmen K.,  Schritte international,  </w:t>
      </w:r>
      <w:proofErr w:type="spellStart"/>
      <w:r w:rsidRPr="00AF192E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AF192E">
        <w:rPr>
          <w:rFonts w:ascii="Arial" w:hAnsi="Arial" w:cs="Arial"/>
          <w:bCs/>
          <w:sz w:val="24"/>
          <w:szCs w:val="24"/>
          <w:lang w:val="de-DE"/>
        </w:rPr>
        <w:t xml:space="preserve"> Verlag, Ismaning, 2012.</w:t>
      </w:r>
    </w:p>
    <w:p w14:paraId="26B2C927" w14:textId="77777777" w:rsidR="00527DD8" w:rsidRPr="00AF192E" w:rsidRDefault="00527DD8" w:rsidP="00527DD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</w:rPr>
      </w:pPr>
      <w:proofErr w:type="spellStart"/>
      <w:r w:rsidRPr="00AF192E">
        <w:rPr>
          <w:rFonts w:ascii="Arial" w:hAnsi="Arial" w:cs="Arial"/>
          <w:bCs/>
          <w:sz w:val="24"/>
          <w:szCs w:val="24"/>
        </w:rPr>
        <w:t>Corbbeil</w:t>
      </w:r>
      <w:proofErr w:type="spellEnd"/>
      <w:r w:rsidRPr="00AF192E">
        <w:rPr>
          <w:rFonts w:ascii="Arial" w:hAnsi="Arial" w:cs="Arial"/>
          <w:bCs/>
          <w:sz w:val="24"/>
          <w:szCs w:val="24"/>
        </w:rPr>
        <w:t xml:space="preserve"> J.-C., </w:t>
      </w:r>
      <w:proofErr w:type="spellStart"/>
      <w:r w:rsidRPr="00AF192E">
        <w:rPr>
          <w:rFonts w:ascii="Arial" w:hAnsi="Arial" w:cs="Arial"/>
          <w:bCs/>
          <w:sz w:val="24"/>
          <w:szCs w:val="24"/>
        </w:rPr>
        <w:t>Archambault</w:t>
      </w:r>
      <w:proofErr w:type="spellEnd"/>
      <w:r w:rsidRPr="00AF192E">
        <w:rPr>
          <w:rFonts w:ascii="Arial" w:hAnsi="Arial" w:cs="Arial"/>
          <w:bCs/>
          <w:sz w:val="24"/>
          <w:szCs w:val="24"/>
        </w:rPr>
        <w:t xml:space="preserve"> A., Słownik obrazkowy polsko-niemiecki, </w:t>
      </w:r>
      <w:proofErr w:type="spellStart"/>
      <w:r w:rsidRPr="00AF192E">
        <w:rPr>
          <w:rFonts w:ascii="Arial" w:hAnsi="Arial" w:cs="Arial"/>
          <w:bCs/>
          <w:sz w:val="24"/>
          <w:szCs w:val="24"/>
        </w:rPr>
        <w:t>Klett</w:t>
      </w:r>
      <w:proofErr w:type="spellEnd"/>
      <w:r w:rsidRPr="00AF192E">
        <w:rPr>
          <w:rFonts w:ascii="Arial" w:hAnsi="Arial" w:cs="Arial"/>
          <w:bCs/>
          <w:sz w:val="24"/>
          <w:szCs w:val="24"/>
        </w:rPr>
        <w:t>, 2007.</w:t>
      </w:r>
    </w:p>
    <w:p w14:paraId="33DBB62F" w14:textId="77777777" w:rsidR="00527DD8" w:rsidRPr="00AF192E" w:rsidRDefault="00527DD8" w:rsidP="00527DD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AF192E">
        <w:rPr>
          <w:rFonts w:ascii="Arial" w:hAnsi="Arial" w:cs="Arial"/>
          <w:bCs/>
          <w:sz w:val="24"/>
          <w:szCs w:val="24"/>
          <w:lang w:val="de-DE"/>
        </w:rPr>
        <w:t>Tarkiewicz</w:t>
      </w:r>
      <w:proofErr w:type="spellEnd"/>
      <w:r w:rsidRPr="00AF192E">
        <w:rPr>
          <w:rFonts w:ascii="Arial" w:hAnsi="Arial" w:cs="Arial"/>
          <w:bCs/>
          <w:sz w:val="24"/>
          <w:szCs w:val="24"/>
          <w:lang w:val="de-DE"/>
        </w:rPr>
        <w:t xml:space="preserve"> U., Deutsche Fachtexte leichter gemacht, </w:t>
      </w:r>
      <w:proofErr w:type="spellStart"/>
      <w:r w:rsidRPr="00AF192E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AF192E">
        <w:rPr>
          <w:rFonts w:ascii="Arial" w:hAnsi="Arial" w:cs="Arial"/>
          <w:bCs/>
          <w:sz w:val="24"/>
          <w:szCs w:val="24"/>
          <w:lang w:val="de-DE"/>
        </w:rPr>
        <w:t xml:space="preserve">. </w:t>
      </w:r>
      <w:proofErr w:type="spellStart"/>
      <w:r w:rsidRPr="00AF192E">
        <w:rPr>
          <w:rFonts w:ascii="Arial" w:hAnsi="Arial" w:cs="Arial"/>
          <w:bCs/>
          <w:sz w:val="24"/>
          <w:szCs w:val="24"/>
          <w:lang w:val="de-DE"/>
        </w:rPr>
        <w:t>PCz</w:t>
      </w:r>
      <w:proofErr w:type="spellEnd"/>
      <w:r w:rsidRPr="00AF192E">
        <w:rPr>
          <w:rFonts w:ascii="Arial" w:hAnsi="Arial" w:cs="Arial"/>
          <w:bCs/>
          <w:sz w:val="24"/>
          <w:szCs w:val="24"/>
          <w:lang w:val="de-DE"/>
        </w:rPr>
        <w:t>, 2009.</w:t>
      </w:r>
    </w:p>
    <w:p w14:paraId="0EE8FAD3" w14:textId="77777777" w:rsidR="00527DD8" w:rsidRPr="00AF192E" w:rsidRDefault="00527DD8" w:rsidP="00527DD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AF192E">
        <w:rPr>
          <w:rFonts w:ascii="Arial" w:hAnsi="Arial" w:cs="Arial"/>
          <w:bCs/>
          <w:sz w:val="24"/>
          <w:szCs w:val="24"/>
          <w:lang w:val="de-DE"/>
        </w:rPr>
        <w:t>Wyszyński</w:t>
      </w:r>
      <w:proofErr w:type="spellEnd"/>
      <w:r w:rsidRPr="00AF192E">
        <w:rPr>
          <w:rFonts w:ascii="Arial" w:hAnsi="Arial" w:cs="Arial"/>
          <w:bCs/>
          <w:sz w:val="24"/>
          <w:szCs w:val="24"/>
          <w:lang w:val="de-DE"/>
        </w:rPr>
        <w:t xml:space="preserve"> J., Sehen, Hören, Verstehen, </w:t>
      </w:r>
      <w:proofErr w:type="spellStart"/>
      <w:r w:rsidRPr="00AF192E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AF192E">
        <w:rPr>
          <w:rFonts w:ascii="Arial" w:hAnsi="Arial" w:cs="Arial"/>
          <w:bCs/>
          <w:sz w:val="24"/>
          <w:szCs w:val="24"/>
          <w:lang w:val="de-DE"/>
        </w:rPr>
        <w:t xml:space="preserve">. </w:t>
      </w:r>
      <w:proofErr w:type="spellStart"/>
      <w:r w:rsidRPr="00AF192E">
        <w:rPr>
          <w:rFonts w:ascii="Arial" w:hAnsi="Arial" w:cs="Arial"/>
          <w:bCs/>
          <w:sz w:val="24"/>
          <w:szCs w:val="24"/>
          <w:lang w:val="de-DE"/>
        </w:rPr>
        <w:t>PCz</w:t>
      </w:r>
      <w:proofErr w:type="spellEnd"/>
      <w:r w:rsidRPr="00AF192E">
        <w:rPr>
          <w:rFonts w:ascii="Arial" w:hAnsi="Arial" w:cs="Arial"/>
          <w:bCs/>
          <w:sz w:val="24"/>
          <w:szCs w:val="24"/>
          <w:lang w:val="de-DE"/>
        </w:rPr>
        <w:t>, 2008.</w:t>
      </w:r>
    </w:p>
    <w:p w14:paraId="1AEB2AA6" w14:textId="77777777" w:rsidR="00527DD8" w:rsidRPr="00AF192E" w:rsidRDefault="00527DD8" w:rsidP="00527DD8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AF192E">
        <w:rPr>
          <w:rFonts w:ascii="Arial" w:hAnsi="Arial" w:cs="Arial"/>
          <w:bCs/>
          <w:sz w:val="24"/>
          <w:szCs w:val="24"/>
          <w:lang w:val="de-DE"/>
        </w:rPr>
        <w:t>Czasopisma</w:t>
      </w:r>
      <w:proofErr w:type="spellEnd"/>
      <w:r w:rsidRPr="00AF192E">
        <w:rPr>
          <w:rFonts w:ascii="Arial" w:hAnsi="Arial" w:cs="Arial"/>
          <w:bCs/>
          <w:sz w:val="24"/>
          <w:szCs w:val="24"/>
          <w:lang w:val="de-DE"/>
        </w:rPr>
        <w:t xml:space="preserve">:  magazin-deutschland.de, </w:t>
      </w:r>
      <w:proofErr w:type="spellStart"/>
      <w:r w:rsidRPr="00AF192E">
        <w:rPr>
          <w:rFonts w:ascii="Arial" w:hAnsi="Arial" w:cs="Arial"/>
          <w:bCs/>
          <w:sz w:val="24"/>
          <w:szCs w:val="24"/>
          <w:lang w:val="de-DE"/>
        </w:rPr>
        <w:t>Bildung&amp;Wissenschaft</w:t>
      </w:r>
      <w:proofErr w:type="spellEnd"/>
      <w:r w:rsidRPr="00AF192E">
        <w:rPr>
          <w:rFonts w:ascii="Arial" w:hAnsi="Arial" w:cs="Arial"/>
          <w:bCs/>
          <w:sz w:val="24"/>
          <w:szCs w:val="24"/>
          <w:lang w:val="de-DE"/>
        </w:rPr>
        <w:t>.</w:t>
      </w:r>
    </w:p>
    <w:p w14:paraId="4ACFEC69" w14:textId="77777777" w:rsidR="000E3645" w:rsidRPr="00C5136B" w:rsidRDefault="000E3645">
      <w:pPr>
        <w:spacing w:after="0" w:line="360" w:lineRule="auto"/>
        <w:ind w:left="284" w:hanging="284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25AD4446" w14:textId="57EFF86A" w:rsidR="000E3645" w:rsidRPr="00DF2E5A" w:rsidRDefault="00D02E4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DF2E5A">
        <w:rPr>
          <w:rFonts w:ascii="Arial" w:eastAsia="Arial" w:hAnsi="Arial" w:cs="Arial"/>
          <w:b/>
          <w:sz w:val="24"/>
          <w:szCs w:val="24"/>
        </w:rPr>
        <w:t>PROWADZĄCY PRZEDMIOT (IMIĘ, NAZWISKO, ADRES E-MAIL)</w:t>
      </w:r>
    </w:p>
    <w:p w14:paraId="0320F9E4" w14:textId="0CFFB28D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>mgr Wioletta Będkowska</w:t>
      </w:r>
      <w:r w:rsidR="00AF192E">
        <w:rPr>
          <w:rFonts w:ascii="Arial" w:eastAsia="Arial" w:hAnsi="Arial" w:cs="Arial"/>
          <w:sz w:val="24"/>
          <w:szCs w:val="24"/>
        </w:rPr>
        <w:t>,</w:t>
      </w:r>
      <w:r w:rsidRPr="00AF192E">
        <w:rPr>
          <w:rFonts w:ascii="Arial" w:eastAsia="Arial" w:hAnsi="Arial" w:cs="Arial"/>
          <w:sz w:val="24"/>
          <w:szCs w:val="24"/>
        </w:rPr>
        <w:t xml:space="preserve"> </w:t>
      </w:r>
      <w:hyperlink r:id="rId8">
        <w:r w:rsidRPr="00AF192E">
          <w:rPr>
            <w:rFonts w:ascii="Arial" w:eastAsia="Arial" w:hAnsi="Arial" w:cs="Arial"/>
            <w:sz w:val="24"/>
            <w:szCs w:val="24"/>
            <w:u w:val="single"/>
          </w:rPr>
          <w:t>wioletta.bedkowska@pcz.pl</w:t>
        </w:r>
      </w:hyperlink>
    </w:p>
    <w:p w14:paraId="231F45BE" w14:textId="48717EEC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 xml:space="preserve">mgr Joanna </w:t>
      </w:r>
      <w:proofErr w:type="spellStart"/>
      <w:r w:rsidRPr="00AF192E">
        <w:rPr>
          <w:rFonts w:ascii="Arial" w:eastAsia="Arial" w:hAnsi="Arial" w:cs="Arial"/>
          <w:sz w:val="24"/>
          <w:szCs w:val="24"/>
        </w:rPr>
        <w:t>Chwastowska</w:t>
      </w:r>
      <w:proofErr w:type="spellEnd"/>
      <w:r w:rsidR="00AF192E">
        <w:rPr>
          <w:rFonts w:ascii="Arial" w:eastAsia="Arial" w:hAnsi="Arial" w:cs="Arial"/>
          <w:sz w:val="24"/>
          <w:szCs w:val="24"/>
        </w:rPr>
        <w:t>,</w:t>
      </w:r>
      <w:r w:rsidRPr="00AF192E">
        <w:rPr>
          <w:rFonts w:ascii="Arial" w:eastAsia="Arial" w:hAnsi="Arial" w:cs="Arial"/>
          <w:sz w:val="24"/>
          <w:szCs w:val="24"/>
        </w:rPr>
        <w:t xml:space="preserve"> </w:t>
      </w:r>
      <w:hyperlink r:id="rId9" w:history="1">
        <w:r w:rsidRPr="00AF192E">
          <w:rPr>
            <w:rStyle w:val="Hipercze"/>
            <w:rFonts w:ascii="Arial" w:eastAsia="Arial" w:hAnsi="Arial" w:cs="Arial"/>
            <w:color w:val="auto"/>
            <w:sz w:val="24"/>
            <w:szCs w:val="24"/>
          </w:rPr>
          <w:t>joanna.chwastowska@pcz.pl</w:t>
        </w:r>
      </w:hyperlink>
      <w:r w:rsidRPr="00AF192E">
        <w:rPr>
          <w:rFonts w:ascii="Arial" w:eastAsia="Arial" w:hAnsi="Arial" w:cs="Arial"/>
          <w:sz w:val="24"/>
          <w:szCs w:val="24"/>
        </w:rPr>
        <w:t xml:space="preserve"> </w:t>
      </w:r>
    </w:p>
    <w:p w14:paraId="01C3606C" w14:textId="451F0A50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>mgr Marian Gałkowski</w:t>
      </w:r>
      <w:r w:rsidR="00AF192E">
        <w:rPr>
          <w:rFonts w:ascii="Arial" w:eastAsia="Arial" w:hAnsi="Arial" w:cs="Arial"/>
          <w:sz w:val="24"/>
          <w:szCs w:val="24"/>
        </w:rPr>
        <w:t>,</w:t>
      </w:r>
      <w:r w:rsidRPr="00AF192E">
        <w:rPr>
          <w:rFonts w:ascii="Arial" w:eastAsia="Arial" w:hAnsi="Arial" w:cs="Arial"/>
          <w:sz w:val="24"/>
          <w:szCs w:val="24"/>
        </w:rPr>
        <w:t xml:space="preserve"> </w:t>
      </w:r>
      <w:hyperlink r:id="rId10">
        <w:r w:rsidRPr="00AF192E">
          <w:rPr>
            <w:rFonts w:ascii="Arial" w:eastAsia="Arial" w:hAnsi="Arial" w:cs="Arial"/>
            <w:sz w:val="24"/>
            <w:szCs w:val="24"/>
            <w:u w:val="single"/>
          </w:rPr>
          <w:t>marian.galkowski@pcz.pl</w:t>
        </w:r>
      </w:hyperlink>
    </w:p>
    <w:p w14:paraId="3F56C3E9" w14:textId="52DB6C17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>mgr Aleksandra Glińska</w:t>
      </w:r>
      <w:r w:rsidR="00AF192E">
        <w:rPr>
          <w:rFonts w:ascii="Arial" w:eastAsia="Arial" w:hAnsi="Arial" w:cs="Arial"/>
          <w:sz w:val="24"/>
          <w:szCs w:val="24"/>
        </w:rPr>
        <w:t>,</w:t>
      </w:r>
      <w:r w:rsidRPr="00AF192E">
        <w:rPr>
          <w:rFonts w:ascii="Arial" w:eastAsia="Arial" w:hAnsi="Arial" w:cs="Arial"/>
          <w:sz w:val="24"/>
          <w:szCs w:val="24"/>
        </w:rPr>
        <w:t xml:space="preserve"> </w:t>
      </w:r>
      <w:hyperlink r:id="rId11">
        <w:r w:rsidRPr="00AF192E">
          <w:rPr>
            <w:rFonts w:ascii="Arial" w:eastAsia="Arial" w:hAnsi="Arial" w:cs="Arial"/>
            <w:sz w:val="24"/>
            <w:szCs w:val="24"/>
            <w:u w:val="single"/>
          </w:rPr>
          <w:t>aleksandra.glinska@pcz.pl</w:t>
        </w:r>
      </w:hyperlink>
      <w:r w:rsidRPr="00AF192E">
        <w:rPr>
          <w:rFonts w:ascii="Arial" w:eastAsia="Arial" w:hAnsi="Arial" w:cs="Arial"/>
          <w:sz w:val="24"/>
          <w:szCs w:val="24"/>
        </w:rPr>
        <w:t xml:space="preserve"> </w:t>
      </w:r>
    </w:p>
    <w:p w14:paraId="7EA68FB8" w14:textId="46CE7DB4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>mgr Katarzyna Górniak-Cierpiał</w:t>
      </w:r>
      <w:r w:rsidR="00AF192E">
        <w:rPr>
          <w:rFonts w:ascii="Arial" w:eastAsia="Arial" w:hAnsi="Arial" w:cs="Arial"/>
          <w:sz w:val="24"/>
          <w:szCs w:val="24"/>
        </w:rPr>
        <w:t>,</w:t>
      </w:r>
      <w:r w:rsidRPr="00AF192E">
        <w:rPr>
          <w:rFonts w:ascii="Arial" w:eastAsia="Arial" w:hAnsi="Arial" w:cs="Arial"/>
          <w:sz w:val="24"/>
          <w:szCs w:val="24"/>
        </w:rPr>
        <w:t xml:space="preserve"> </w:t>
      </w:r>
      <w:hyperlink r:id="rId12">
        <w:r w:rsidRPr="00AF192E">
          <w:rPr>
            <w:rFonts w:ascii="Arial" w:eastAsia="Arial" w:hAnsi="Arial" w:cs="Arial"/>
            <w:sz w:val="24"/>
            <w:szCs w:val="24"/>
            <w:u w:val="single"/>
          </w:rPr>
          <w:t>katarzyna.gorniak@pcz.pl</w:t>
        </w:r>
      </w:hyperlink>
    </w:p>
    <w:p w14:paraId="56E48106" w14:textId="7AB949F0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 xml:space="preserve">mgr Dorota </w:t>
      </w:r>
      <w:proofErr w:type="spellStart"/>
      <w:r w:rsidRPr="00AF192E">
        <w:rPr>
          <w:rFonts w:ascii="Arial" w:eastAsia="Arial" w:hAnsi="Arial" w:cs="Arial"/>
          <w:sz w:val="24"/>
          <w:szCs w:val="24"/>
        </w:rPr>
        <w:t>Imiołczyk</w:t>
      </w:r>
      <w:proofErr w:type="spellEnd"/>
      <w:r w:rsidR="00AF192E">
        <w:rPr>
          <w:rFonts w:ascii="Arial" w:eastAsia="Arial" w:hAnsi="Arial" w:cs="Arial"/>
          <w:sz w:val="24"/>
          <w:szCs w:val="24"/>
        </w:rPr>
        <w:t>,</w:t>
      </w:r>
      <w:r w:rsidRPr="00AF192E">
        <w:rPr>
          <w:rFonts w:ascii="Arial" w:eastAsia="Arial" w:hAnsi="Arial" w:cs="Arial"/>
          <w:sz w:val="24"/>
          <w:szCs w:val="24"/>
        </w:rPr>
        <w:t xml:space="preserve"> </w:t>
      </w:r>
      <w:hyperlink r:id="rId13">
        <w:r w:rsidRPr="00AF192E">
          <w:rPr>
            <w:rFonts w:ascii="Arial" w:eastAsia="Arial" w:hAnsi="Arial" w:cs="Arial"/>
            <w:sz w:val="24"/>
            <w:szCs w:val="24"/>
            <w:u w:val="single"/>
          </w:rPr>
          <w:t>dorota.imiolczyk@pcz.pl</w:t>
        </w:r>
      </w:hyperlink>
    </w:p>
    <w:p w14:paraId="1736B4B3" w14:textId="31567D71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>mgr Aneta Kot</w:t>
      </w:r>
      <w:r w:rsidR="00AF192E">
        <w:rPr>
          <w:rFonts w:ascii="Arial" w:eastAsia="Arial" w:hAnsi="Arial" w:cs="Arial"/>
          <w:sz w:val="24"/>
          <w:szCs w:val="24"/>
        </w:rPr>
        <w:t>,</w:t>
      </w:r>
      <w:r w:rsidRPr="00AF192E">
        <w:rPr>
          <w:rFonts w:ascii="Arial" w:eastAsia="Arial" w:hAnsi="Arial" w:cs="Arial"/>
          <w:sz w:val="24"/>
          <w:szCs w:val="24"/>
        </w:rPr>
        <w:t xml:space="preserve"> </w:t>
      </w:r>
      <w:hyperlink r:id="rId14">
        <w:r w:rsidRPr="00AF192E">
          <w:rPr>
            <w:rFonts w:ascii="Arial" w:eastAsia="Arial" w:hAnsi="Arial" w:cs="Arial"/>
            <w:sz w:val="24"/>
            <w:szCs w:val="24"/>
            <w:u w:val="single"/>
          </w:rPr>
          <w:t>aneta.kot@pcz.pl</w:t>
        </w:r>
      </w:hyperlink>
    </w:p>
    <w:p w14:paraId="28BEF19F" w14:textId="5E171843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>mgr Danuta Kulik-Grzybek</w:t>
      </w:r>
      <w:r w:rsidR="00AF192E">
        <w:rPr>
          <w:rFonts w:ascii="Arial" w:eastAsia="Arial" w:hAnsi="Arial" w:cs="Arial"/>
          <w:sz w:val="24"/>
          <w:szCs w:val="24"/>
        </w:rPr>
        <w:t>,</w:t>
      </w:r>
      <w:r w:rsidRPr="00AF192E">
        <w:rPr>
          <w:rFonts w:ascii="Arial" w:eastAsia="Arial" w:hAnsi="Arial" w:cs="Arial"/>
          <w:sz w:val="24"/>
          <w:szCs w:val="24"/>
        </w:rPr>
        <w:t xml:space="preserve"> </w:t>
      </w:r>
      <w:hyperlink r:id="rId15" w:history="1">
        <w:r w:rsidRPr="00AF192E">
          <w:rPr>
            <w:rStyle w:val="Hipercze"/>
            <w:rFonts w:ascii="Arial" w:eastAsia="Arial" w:hAnsi="Arial" w:cs="Arial"/>
            <w:color w:val="auto"/>
            <w:sz w:val="24"/>
            <w:szCs w:val="24"/>
          </w:rPr>
          <w:t>d.kulik-grzybek@pcz.pl</w:t>
        </w:r>
      </w:hyperlink>
      <w:r w:rsidRPr="00AF192E">
        <w:rPr>
          <w:rFonts w:ascii="Arial" w:eastAsia="Arial" w:hAnsi="Arial" w:cs="Arial"/>
          <w:sz w:val="24"/>
          <w:szCs w:val="24"/>
        </w:rPr>
        <w:t xml:space="preserve"> </w:t>
      </w:r>
    </w:p>
    <w:p w14:paraId="40483C40" w14:textId="370AB5BB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 xml:space="preserve">mgr Izabela </w:t>
      </w:r>
      <w:proofErr w:type="spellStart"/>
      <w:r w:rsidRPr="00AF192E">
        <w:rPr>
          <w:rFonts w:ascii="Arial" w:eastAsia="Arial" w:hAnsi="Arial" w:cs="Arial"/>
          <w:sz w:val="24"/>
          <w:szCs w:val="24"/>
        </w:rPr>
        <w:t>Mishchil</w:t>
      </w:r>
      <w:proofErr w:type="spellEnd"/>
      <w:r w:rsidR="00AF192E">
        <w:rPr>
          <w:rFonts w:ascii="Arial" w:eastAsia="Arial" w:hAnsi="Arial" w:cs="Arial"/>
          <w:sz w:val="24"/>
          <w:szCs w:val="24"/>
        </w:rPr>
        <w:t>,</w:t>
      </w:r>
      <w:r w:rsidRPr="00AF192E">
        <w:rPr>
          <w:rFonts w:ascii="Arial" w:eastAsia="Arial" w:hAnsi="Arial" w:cs="Arial"/>
          <w:b/>
          <w:sz w:val="24"/>
          <w:szCs w:val="24"/>
        </w:rPr>
        <w:t xml:space="preserve"> </w:t>
      </w:r>
      <w:hyperlink r:id="rId16">
        <w:r w:rsidRPr="00AF192E">
          <w:rPr>
            <w:rFonts w:ascii="Arial" w:eastAsia="Arial" w:hAnsi="Arial" w:cs="Arial"/>
            <w:sz w:val="24"/>
            <w:szCs w:val="24"/>
            <w:u w:val="single"/>
          </w:rPr>
          <w:t>izabela.mishchil@pcz.pl</w:t>
        </w:r>
      </w:hyperlink>
      <w:r w:rsidRPr="00AF192E">
        <w:rPr>
          <w:rFonts w:ascii="Arial" w:eastAsia="Arial" w:hAnsi="Arial" w:cs="Arial"/>
          <w:sz w:val="24"/>
          <w:szCs w:val="24"/>
        </w:rPr>
        <w:t xml:space="preserve"> </w:t>
      </w:r>
    </w:p>
    <w:p w14:paraId="2E3C34C6" w14:textId="30EA9649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>mgr Monika Nitkiewicz</w:t>
      </w:r>
      <w:r w:rsidR="00AF192E">
        <w:rPr>
          <w:rFonts w:ascii="Arial" w:eastAsia="Arial" w:hAnsi="Arial" w:cs="Arial"/>
          <w:sz w:val="24"/>
          <w:szCs w:val="24"/>
        </w:rPr>
        <w:t>,</w:t>
      </w:r>
      <w:r w:rsidRPr="00AF192E">
        <w:rPr>
          <w:rFonts w:ascii="Arial" w:eastAsia="Arial" w:hAnsi="Arial" w:cs="Arial"/>
          <w:sz w:val="24"/>
          <w:szCs w:val="24"/>
        </w:rPr>
        <w:t xml:space="preserve"> </w:t>
      </w:r>
      <w:hyperlink r:id="rId17">
        <w:r w:rsidRPr="00AF192E">
          <w:rPr>
            <w:rFonts w:ascii="Arial" w:eastAsia="Arial" w:hAnsi="Arial" w:cs="Arial"/>
            <w:sz w:val="24"/>
            <w:szCs w:val="24"/>
            <w:u w:val="single"/>
          </w:rPr>
          <w:t>monika.nitkiewicz@pcz.pl</w:t>
        </w:r>
      </w:hyperlink>
    </w:p>
    <w:p w14:paraId="56C15B62" w14:textId="32942FB5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 xml:space="preserve">mgr Joanna </w:t>
      </w:r>
      <w:proofErr w:type="spellStart"/>
      <w:r w:rsidRPr="00AF192E">
        <w:rPr>
          <w:rFonts w:ascii="Arial" w:eastAsia="Arial" w:hAnsi="Arial" w:cs="Arial"/>
          <w:sz w:val="24"/>
          <w:szCs w:val="24"/>
        </w:rPr>
        <w:t>Pabjańczyk</w:t>
      </w:r>
      <w:proofErr w:type="spellEnd"/>
      <w:r w:rsidRPr="00AF192E">
        <w:rPr>
          <w:rFonts w:ascii="Arial" w:eastAsia="Arial" w:hAnsi="Arial" w:cs="Arial"/>
          <w:sz w:val="24"/>
          <w:szCs w:val="24"/>
        </w:rPr>
        <w:t>-Musialska</w:t>
      </w:r>
      <w:r w:rsidR="00AF192E">
        <w:rPr>
          <w:rFonts w:ascii="Arial" w:eastAsia="Arial" w:hAnsi="Arial" w:cs="Arial"/>
          <w:sz w:val="24"/>
          <w:szCs w:val="24"/>
        </w:rPr>
        <w:t>,</w:t>
      </w:r>
      <w:r w:rsidRPr="00AF192E">
        <w:rPr>
          <w:rFonts w:ascii="Arial" w:eastAsia="Arial" w:hAnsi="Arial" w:cs="Arial"/>
          <w:sz w:val="24"/>
          <w:szCs w:val="24"/>
        </w:rPr>
        <w:t xml:space="preserve"> </w:t>
      </w:r>
      <w:hyperlink r:id="rId18">
        <w:r w:rsidRPr="00AF192E">
          <w:rPr>
            <w:rFonts w:ascii="Arial" w:eastAsia="Arial" w:hAnsi="Arial" w:cs="Arial"/>
            <w:sz w:val="24"/>
            <w:szCs w:val="24"/>
            <w:u w:val="single"/>
          </w:rPr>
          <w:t>j.pabjanczyk-musialska@pcz.pl</w:t>
        </w:r>
      </w:hyperlink>
    </w:p>
    <w:p w14:paraId="52DB9511" w14:textId="79F70DA4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 xml:space="preserve">mgr Dominika </w:t>
      </w:r>
      <w:proofErr w:type="spellStart"/>
      <w:r w:rsidRPr="00AF192E">
        <w:rPr>
          <w:rFonts w:ascii="Arial" w:eastAsia="Arial" w:hAnsi="Arial" w:cs="Arial"/>
          <w:sz w:val="24"/>
          <w:szCs w:val="24"/>
        </w:rPr>
        <w:t>Rachwalik</w:t>
      </w:r>
      <w:proofErr w:type="spellEnd"/>
      <w:r w:rsidR="00AF192E">
        <w:rPr>
          <w:rFonts w:ascii="Arial" w:eastAsia="Arial" w:hAnsi="Arial" w:cs="Arial"/>
          <w:sz w:val="24"/>
          <w:szCs w:val="24"/>
        </w:rPr>
        <w:t>,</w:t>
      </w:r>
      <w:r w:rsidRPr="00AF192E">
        <w:rPr>
          <w:rFonts w:ascii="Arial" w:eastAsia="Arial" w:hAnsi="Arial" w:cs="Arial"/>
          <w:sz w:val="24"/>
          <w:szCs w:val="24"/>
        </w:rPr>
        <w:t xml:space="preserve"> </w:t>
      </w:r>
      <w:hyperlink r:id="rId19">
        <w:r w:rsidRPr="00AF192E">
          <w:rPr>
            <w:rFonts w:ascii="Arial" w:eastAsia="Arial" w:hAnsi="Arial" w:cs="Arial"/>
            <w:sz w:val="24"/>
            <w:szCs w:val="24"/>
            <w:u w:val="single"/>
          </w:rPr>
          <w:t>dominika.rachwalik@pcz.pl</w:t>
        </w:r>
      </w:hyperlink>
      <w:r w:rsidRPr="00AF192E">
        <w:rPr>
          <w:rFonts w:ascii="Arial" w:eastAsia="Arial" w:hAnsi="Arial" w:cs="Arial"/>
          <w:sz w:val="24"/>
          <w:szCs w:val="24"/>
        </w:rPr>
        <w:t xml:space="preserve"> </w:t>
      </w:r>
    </w:p>
    <w:p w14:paraId="4CF29E8B" w14:textId="15D33315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  <w:lang w:val="en-GB"/>
        </w:rPr>
      </w:pPr>
      <w:proofErr w:type="spellStart"/>
      <w:r w:rsidRPr="00AF192E">
        <w:rPr>
          <w:rFonts w:ascii="Arial" w:eastAsia="Arial" w:hAnsi="Arial" w:cs="Arial"/>
          <w:sz w:val="24"/>
          <w:szCs w:val="24"/>
          <w:lang w:val="en-GB"/>
        </w:rPr>
        <w:t>mgr</w:t>
      </w:r>
      <w:proofErr w:type="spellEnd"/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Olga Sawyer</w:t>
      </w:r>
      <w:r w:rsidR="00AF192E">
        <w:rPr>
          <w:rFonts w:ascii="Arial" w:eastAsia="Arial" w:hAnsi="Arial" w:cs="Arial"/>
          <w:sz w:val="24"/>
          <w:szCs w:val="24"/>
          <w:lang w:val="en-GB"/>
        </w:rPr>
        <w:t>,</w:t>
      </w:r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hyperlink r:id="rId20" w:history="1">
        <w:r w:rsidRPr="00AF192E">
          <w:rPr>
            <w:rStyle w:val="Hipercze"/>
            <w:rFonts w:ascii="Arial" w:eastAsia="Arial" w:hAnsi="Arial" w:cs="Arial"/>
            <w:color w:val="auto"/>
            <w:sz w:val="24"/>
            <w:szCs w:val="24"/>
            <w:lang w:val="en-GB"/>
          </w:rPr>
          <w:t>olga.sawyer@pcz.pl</w:t>
        </w:r>
      </w:hyperlink>
      <w:r w:rsidRPr="00AF192E">
        <w:rPr>
          <w:rFonts w:ascii="Arial" w:eastAsia="Arial" w:hAnsi="Arial" w:cs="Arial"/>
          <w:sz w:val="24"/>
          <w:szCs w:val="24"/>
          <w:lang w:val="en-GB"/>
        </w:rPr>
        <w:t xml:space="preserve"> </w:t>
      </w:r>
    </w:p>
    <w:p w14:paraId="12B90D85" w14:textId="625B72AF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>mgr Katarzyna Stefańczyk</w:t>
      </w:r>
      <w:r w:rsidR="00AF192E">
        <w:rPr>
          <w:rFonts w:ascii="Arial" w:eastAsia="Arial" w:hAnsi="Arial" w:cs="Arial"/>
          <w:sz w:val="24"/>
          <w:szCs w:val="24"/>
        </w:rPr>
        <w:t>,</w:t>
      </w:r>
      <w:r w:rsidRPr="00AF192E">
        <w:rPr>
          <w:rFonts w:ascii="Arial" w:eastAsia="Arial" w:hAnsi="Arial" w:cs="Arial"/>
          <w:sz w:val="24"/>
          <w:szCs w:val="24"/>
        </w:rPr>
        <w:t xml:space="preserve"> </w:t>
      </w:r>
      <w:hyperlink r:id="rId21">
        <w:r w:rsidRPr="00AF192E">
          <w:rPr>
            <w:rFonts w:ascii="Arial" w:eastAsia="Arial" w:hAnsi="Arial" w:cs="Arial"/>
            <w:sz w:val="24"/>
            <w:szCs w:val="24"/>
            <w:u w:val="single"/>
          </w:rPr>
          <w:t>katarzyna.stefanczyk@pcz.pl</w:t>
        </w:r>
      </w:hyperlink>
    </w:p>
    <w:p w14:paraId="604864AE" w14:textId="694B9D68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>dr Marlena Wilk</w:t>
      </w:r>
      <w:r w:rsidR="00AF192E">
        <w:rPr>
          <w:rFonts w:ascii="Arial" w:eastAsia="Arial" w:hAnsi="Arial" w:cs="Arial"/>
          <w:sz w:val="24"/>
          <w:szCs w:val="24"/>
        </w:rPr>
        <w:t>,</w:t>
      </w:r>
      <w:r w:rsidRPr="00AF192E">
        <w:rPr>
          <w:rFonts w:ascii="Arial" w:eastAsia="Arial" w:hAnsi="Arial" w:cs="Arial"/>
          <w:sz w:val="24"/>
          <w:szCs w:val="24"/>
        </w:rPr>
        <w:t xml:space="preserve"> </w:t>
      </w:r>
      <w:hyperlink r:id="rId22">
        <w:r w:rsidRPr="00AF192E">
          <w:rPr>
            <w:rFonts w:ascii="Arial" w:eastAsia="Arial" w:hAnsi="Arial" w:cs="Arial"/>
            <w:sz w:val="24"/>
            <w:szCs w:val="24"/>
            <w:u w:val="single"/>
          </w:rPr>
          <w:t>marlena.wilk@pcz.pl</w:t>
        </w:r>
      </w:hyperlink>
      <w:r w:rsidRPr="00AF192E">
        <w:rPr>
          <w:rFonts w:ascii="Arial" w:eastAsia="Arial" w:hAnsi="Arial" w:cs="Arial"/>
          <w:sz w:val="24"/>
          <w:szCs w:val="24"/>
        </w:rPr>
        <w:t xml:space="preserve"> </w:t>
      </w:r>
    </w:p>
    <w:p w14:paraId="544B5E59" w14:textId="14E285F6" w:rsidR="00527DD8" w:rsidRPr="00AF192E" w:rsidRDefault="00527DD8" w:rsidP="00527DD8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F192E">
        <w:rPr>
          <w:rFonts w:ascii="Arial" w:eastAsia="Arial" w:hAnsi="Arial" w:cs="Arial"/>
          <w:sz w:val="24"/>
          <w:szCs w:val="24"/>
        </w:rPr>
        <w:t>mgr Przemysław Załęcki</w:t>
      </w:r>
      <w:r w:rsidR="00AF192E">
        <w:rPr>
          <w:rFonts w:ascii="Arial" w:eastAsia="Arial" w:hAnsi="Arial" w:cs="Arial"/>
          <w:sz w:val="24"/>
          <w:szCs w:val="24"/>
        </w:rPr>
        <w:t>,</w:t>
      </w:r>
      <w:r w:rsidRPr="00AF192E">
        <w:rPr>
          <w:rFonts w:ascii="Arial" w:eastAsia="Arial" w:hAnsi="Arial" w:cs="Arial"/>
          <w:sz w:val="24"/>
          <w:szCs w:val="24"/>
        </w:rPr>
        <w:t xml:space="preserve"> </w:t>
      </w:r>
      <w:hyperlink r:id="rId23">
        <w:r w:rsidRPr="00AF192E">
          <w:rPr>
            <w:rFonts w:ascii="Arial" w:eastAsia="Arial" w:hAnsi="Arial" w:cs="Arial"/>
            <w:sz w:val="24"/>
            <w:szCs w:val="24"/>
            <w:u w:val="single"/>
          </w:rPr>
          <w:t>przemyslaw.zalecki@pcz.pl</w:t>
        </w:r>
      </w:hyperlink>
    </w:p>
    <w:p w14:paraId="6A6F4ED3" w14:textId="77777777" w:rsidR="000E3645" w:rsidRPr="00DF2E5A" w:rsidRDefault="000E364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B2FF454" w14:textId="77777777" w:rsidR="000E3645" w:rsidRPr="00DF2E5A" w:rsidRDefault="000E364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09BD2824" w14:textId="77777777" w:rsidR="000E3645" w:rsidRPr="00DF2E5A" w:rsidRDefault="000E364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38B99697" w14:textId="77777777" w:rsidR="000E3645" w:rsidRPr="00DF2E5A" w:rsidRDefault="000E364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2D2EA75" w14:textId="77777777" w:rsidR="000E3645" w:rsidRPr="00DF2E5A" w:rsidRDefault="00D02E4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DF2E5A">
        <w:rPr>
          <w:rFonts w:ascii="Arial" w:eastAsia="Arial" w:hAnsi="Arial" w:cs="Arial"/>
          <w:b/>
          <w:sz w:val="24"/>
          <w:szCs w:val="24"/>
        </w:rPr>
        <w:lastRenderedPageBreak/>
        <w:t>MACIERZ REALIZACJI EFEKTÓW UCZENIA SIĘ</w:t>
      </w:r>
    </w:p>
    <w:tbl>
      <w:tblPr>
        <w:tblStyle w:val="a3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42"/>
        <w:gridCol w:w="2273"/>
        <w:gridCol w:w="1541"/>
        <w:gridCol w:w="1693"/>
        <w:gridCol w:w="1705"/>
        <w:gridCol w:w="1132"/>
      </w:tblGrid>
      <w:tr w:rsidR="000E3645" w:rsidRPr="00DF2E5A" w14:paraId="657ECEC8" w14:textId="77777777" w:rsidTr="00AF192E">
        <w:trPr>
          <w:jc w:val="center"/>
        </w:trPr>
        <w:tc>
          <w:tcPr>
            <w:tcW w:w="0" w:type="auto"/>
            <w:vAlign w:val="center"/>
          </w:tcPr>
          <w:p w14:paraId="3DA0A368" w14:textId="77777777" w:rsidR="000E3645" w:rsidRPr="00DF2E5A" w:rsidRDefault="00D02E4D" w:rsidP="00AF192E">
            <w:pPr>
              <w:spacing w:after="0" w:line="360" w:lineRule="auto"/>
              <w:ind w:right="-5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0" w:type="auto"/>
            <w:vAlign w:val="center"/>
          </w:tcPr>
          <w:p w14:paraId="56A9A08D" w14:textId="77777777" w:rsidR="000E3645" w:rsidRPr="00DF2E5A" w:rsidRDefault="00D02E4D" w:rsidP="00AF192E">
            <w:pPr>
              <w:spacing w:after="0" w:line="360" w:lineRule="auto"/>
              <w:ind w:right="-5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                   dla całego programu (PEK)</w:t>
            </w:r>
          </w:p>
        </w:tc>
        <w:tc>
          <w:tcPr>
            <w:tcW w:w="0" w:type="auto"/>
            <w:vAlign w:val="center"/>
          </w:tcPr>
          <w:p w14:paraId="44811DE9" w14:textId="77777777" w:rsidR="000E3645" w:rsidRPr="00DF2E5A" w:rsidRDefault="00D02E4D" w:rsidP="00AF192E">
            <w:pPr>
              <w:spacing w:after="0" w:line="360" w:lineRule="auto"/>
              <w:ind w:right="-5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0" w:type="auto"/>
            <w:vAlign w:val="center"/>
          </w:tcPr>
          <w:p w14:paraId="28654192" w14:textId="77777777" w:rsidR="000E3645" w:rsidRPr="00DF2E5A" w:rsidRDefault="00D02E4D" w:rsidP="00AF192E">
            <w:pPr>
              <w:spacing w:after="0" w:line="360" w:lineRule="auto"/>
              <w:ind w:right="-5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0" w:type="auto"/>
            <w:vAlign w:val="center"/>
          </w:tcPr>
          <w:p w14:paraId="4F915448" w14:textId="77777777" w:rsidR="000E3645" w:rsidRPr="00DF2E5A" w:rsidRDefault="00D02E4D" w:rsidP="00AF192E">
            <w:pPr>
              <w:spacing w:after="0" w:line="360" w:lineRule="auto"/>
              <w:ind w:right="-5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0" w:type="auto"/>
            <w:vAlign w:val="center"/>
          </w:tcPr>
          <w:p w14:paraId="155B2A9F" w14:textId="77777777" w:rsidR="000E3645" w:rsidRPr="00DF2E5A" w:rsidRDefault="00D02E4D" w:rsidP="00AF192E">
            <w:pPr>
              <w:spacing w:after="0" w:line="360" w:lineRule="auto"/>
              <w:ind w:right="-5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0E3645" w:rsidRPr="00DF2E5A" w14:paraId="20A238D4" w14:textId="77777777" w:rsidTr="00AF192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B143" w14:textId="77777777" w:rsidR="000E3645" w:rsidRPr="00DF2E5A" w:rsidRDefault="00D02E4D" w:rsidP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DF2E5A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32AD" w14:textId="77777777" w:rsidR="000E3645" w:rsidRPr="00DF2E5A" w:rsidRDefault="00D02E4D" w:rsidP="00AF192E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color w:val="000000"/>
                <w:sz w:val="24"/>
                <w:szCs w:val="24"/>
              </w:rPr>
              <w:t>K_W04, K_U10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00CD" w14:textId="77777777" w:rsidR="000E3645" w:rsidRPr="00DF2E5A" w:rsidRDefault="00D02E4D" w:rsidP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658E" w14:textId="17B1D2CA" w:rsidR="000E3645" w:rsidRPr="00DF2E5A" w:rsidRDefault="00D02E4D" w:rsidP="00AF192E">
            <w:pPr>
              <w:shd w:val="clear" w:color="auto" w:fill="FFFFFF"/>
              <w:spacing w:after="0" w:line="36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C1-C30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CAA2" w14:textId="77777777" w:rsidR="000E3645" w:rsidRPr="00DF2E5A" w:rsidRDefault="00D02E4D" w:rsidP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1- 6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7EB8" w14:textId="77777777" w:rsidR="000E3645" w:rsidRPr="00DF2E5A" w:rsidRDefault="00D02E4D" w:rsidP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F1, F2, F3, P1</w:t>
            </w:r>
          </w:p>
        </w:tc>
      </w:tr>
      <w:tr w:rsidR="000E3645" w:rsidRPr="00DF2E5A" w14:paraId="7E67BA74" w14:textId="77777777" w:rsidTr="00AF192E">
        <w:trPr>
          <w:trHeight w:val="35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EAA5" w14:textId="77777777" w:rsidR="000E3645" w:rsidRPr="00DF2E5A" w:rsidRDefault="00D02E4D" w:rsidP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DF2E5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7650" w14:textId="77777777" w:rsidR="000E3645" w:rsidRPr="00DF2E5A" w:rsidRDefault="00D02E4D" w:rsidP="00AF192E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color w:val="000000"/>
                <w:sz w:val="24"/>
                <w:szCs w:val="24"/>
              </w:rPr>
              <w:t>K_W04, K_U10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A1A5" w14:textId="77777777" w:rsidR="000E3645" w:rsidRPr="00DF2E5A" w:rsidRDefault="00D02E4D" w:rsidP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14D4" w14:textId="77777777" w:rsidR="000E3645" w:rsidRPr="00DF2E5A" w:rsidRDefault="00D02E4D" w:rsidP="00AF192E">
            <w:pPr>
              <w:shd w:val="clear" w:color="auto" w:fill="FFFFFF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C1-C30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D358" w14:textId="77777777" w:rsidR="000E3645" w:rsidRPr="00DF2E5A" w:rsidRDefault="00D02E4D" w:rsidP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1- 6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B800" w14:textId="00FA26DE" w:rsidR="000E3645" w:rsidRPr="00DF2E5A" w:rsidRDefault="00D02E4D" w:rsidP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F1, F2, F3,</w:t>
            </w:r>
            <w:r w:rsidRPr="00DF2E5A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DF2E5A">
              <w:rPr>
                <w:rFonts w:ascii="Arial" w:eastAsia="Arial" w:hAnsi="Arial" w:cs="Arial"/>
                <w:sz w:val="24"/>
                <w:szCs w:val="24"/>
              </w:rPr>
              <w:t>P1</w:t>
            </w:r>
          </w:p>
        </w:tc>
      </w:tr>
      <w:tr w:rsidR="000E3645" w:rsidRPr="00DF2E5A" w14:paraId="19E4E5A1" w14:textId="77777777" w:rsidTr="00AF192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E7E7" w14:textId="77777777" w:rsidR="000E3645" w:rsidRPr="00DF2E5A" w:rsidRDefault="00D02E4D" w:rsidP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DF2E5A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7B30" w14:textId="77777777" w:rsidR="000E3645" w:rsidRPr="00DF2E5A" w:rsidRDefault="00D02E4D" w:rsidP="00AF192E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color w:val="000000"/>
                <w:sz w:val="24"/>
                <w:szCs w:val="24"/>
              </w:rPr>
              <w:t>K_W04, K_U10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940F" w14:textId="77777777" w:rsidR="000E3645" w:rsidRPr="00DF2E5A" w:rsidRDefault="00D02E4D" w:rsidP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096C" w14:textId="77777777" w:rsidR="000E3645" w:rsidRPr="00DF2E5A" w:rsidRDefault="00D02E4D" w:rsidP="00AF192E">
            <w:pPr>
              <w:shd w:val="clear" w:color="auto" w:fill="FFFFFF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C1-C30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4561" w14:textId="77777777" w:rsidR="000E3645" w:rsidRPr="00DF2E5A" w:rsidRDefault="00D02E4D" w:rsidP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1- 6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8F93" w14:textId="77777777" w:rsidR="000E3645" w:rsidRPr="00DF2E5A" w:rsidRDefault="00D02E4D" w:rsidP="00AF192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F1,</w:t>
            </w:r>
            <w:r w:rsidRPr="00DF2E5A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DF2E5A">
              <w:rPr>
                <w:rFonts w:ascii="Arial" w:eastAsia="Arial" w:hAnsi="Arial" w:cs="Arial"/>
                <w:sz w:val="24"/>
                <w:szCs w:val="24"/>
              </w:rPr>
              <w:t>F2, F3, P1</w:t>
            </w:r>
          </w:p>
        </w:tc>
      </w:tr>
    </w:tbl>
    <w:p w14:paraId="7D4A0230" w14:textId="77777777" w:rsidR="000E3645" w:rsidRPr="00DF2E5A" w:rsidRDefault="000E364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1B42EE31" w14:textId="77777777" w:rsidR="000E3645" w:rsidRPr="00DF2E5A" w:rsidRDefault="00D02E4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DF2E5A">
        <w:rPr>
          <w:rFonts w:ascii="Arial" w:eastAsia="Arial" w:hAnsi="Arial" w:cs="Arial"/>
          <w:b/>
          <w:sz w:val="24"/>
          <w:szCs w:val="24"/>
        </w:rPr>
        <w:t>FORMY OCENY – SZCZEGÓŁY</w:t>
      </w:r>
    </w:p>
    <w:tbl>
      <w:tblPr>
        <w:tblStyle w:val="a4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1"/>
        <w:gridCol w:w="2277"/>
        <w:gridCol w:w="2122"/>
        <w:gridCol w:w="2227"/>
        <w:gridCol w:w="2153"/>
      </w:tblGrid>
      <w:tr w:rsidR="000E3645" w:rsidRPr="00DF2E5A" w14:paraId="22DBA92F" w14:textId="77777777" w:rsidTr="00AF192E">
        <w:trPr>
          <w:trHeight w:val="25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94CB" w14:textId="77777777" w:rsidR="000E3645" w:rsidRPr="00AF192E" w:rsidRDefault="000E3645" w:rsidP="00AF192E">
            <w:pPr>
              <w:spacing w:after="0" w:line="360" w:lineRule="auto"/>
              <w:ind w:left="2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90696" w14:textId="13460C7B" w:rsidR="000E3645" w:rsidRPr="00DF2E5A" w:rsidRDefault="00D02E4D" w:rsidP="00AF192E">
            <w:pPr>
              <w:spacing w:after="0" w:line="360" w:lineRule="auto"/>
              <w:ind w:right="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E9656" w14:textId="01598D26" w:rsidR="000E3645" w:rsidRPr="00DF2E5A" w:rsidRDefault="00D02E4D" w:rsidP="00AF192E">
            <w:pPr>
              <w:spacing w:after="0" w:line="360" w:lineRule="auto"/>
              <w:ind w:right="3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A462C" w14:textId="6388A2B3" w:rsidR="000E3645" w:rsidRPr="00DF2E5A" w:rsidRDefault="00D02E4D" w:rsidP="00AF192E">
            <w:pPr>
              <w:spacing w:after="0" w:line="360" w:lineRule="auto"/>
              <w:ind w:right="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D328" w14:textId="0BD69A34" w:rsidR="000E3645" w:rsidRPr="00DF2E5A" w:rsidRDefault="00D02E4D" w:rsidP="00AF192E">
            <w:pPr>
              <w:spacing w:after="0" w:line="360" w:lineRule="auto"/>
              <w:ind w:right="2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0E3645" w:rsidRPr="00DF2E5A" w14:paraId="5C74FDCD" w14:textId="77777777" w:rsidTr="00AF192E">
        <w:trPr>
          <w:trHeight w:val="82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2918" w14:textId="77777777" w:rsidR="000E3645" w:rsidRPr="00AF192E" w:rsidRDefault="00D02E4D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EU1 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936054" w14:textId="77777777" w:rsidR="000E3645" w:rsidRPr="00DF2E5A" w:rsidRDefault="00D02E4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Student uzyskał wynik z kolokwium poniżej 60%. Nie zna podstawowych pojęć związanych ze swoją dziedziną i sytuacjami życia codziennego. Nie potrafi stosować konstrukcji gramatycznych w sposób prawidłowy w wypowiedziach ustnych i pisemnych.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E32B7E" w14:textId="77777777" w:rsidR="000E3645" w:rsidRPr="00DF2E5A" w:rsidRDefault="00D02E4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Student uzyskał wynik z kolokwium w przedziale 60-70%. Zna w ograniczonym zakresie słownictwo ogólne oraz ogólnotechniczne. Potrafi zastosować typowe konstrukcje gramatyczne charakterystyczne dla danego języka, lecz popełnia przy tym liczne błędy.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08445C" w14:textId="77777777" w:rsidR="000E3645" w:rsidRPr="00DF2E5A" w:rsidRDefault="00D02E4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Student uzyskał wynik z kolokwium w przedziale 76-85%. Dobrze zna słownictwo ogólne i techniczne. Posługuje się kluczowymi konstrukcjami gramatycznymi w sposób prawidłowy, lecz okazjonalnie popełnia błędy.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335C9E" w14:textId="32F884E6" w:rsidR="000E3645" w:rsidRPr="00DF2E5A" w:rsidRDefault="00D02E4D">
            <w:pPr>
              <w:spacing w:after="0"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Student uzyskał wynik z kolokwium w przedziale 93-100%. Zna bardzo dobrze</w:t>
            </w:r>
            <w:r w:rsidR="00AB5CA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F2E5A">
              <w:rPr>
                <w:rFonts w:ascii="Arial" w:eastAsia="Arial" w:hAnsi="Arial" w:cs="Arial"/>
                <w:sz w:val="24"/>
                <w:szCs w:val="24"/>
              </w:rPr>
              <w:t>terminologię</w:t>
            </w:r>
            <w:r w:rsidR="00AB5CA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F2E5A">
              <w:rPr>
                <w:rFonts w:ascii="Arial" w:eastAsia="Arial" w:hAnsi="Arial" w:cs="Arial"/>
                <w:sz w:val="24"/>
                <w:szCs w:val="24"/>
              </w:rPr>
              <w:t>ogólną i techniczną. Potrafi płynnie i precyzyjnie zastosować konstrukcje gramatyczne charakterystyczne dla danego języka.</w:t>
            </w:r>
          </w:p>
        </w:tc>
      </w:tr>
      <w:tr w:rsidR="000E3645" w:rsidRPr="00DF2E5A" w14:paraId="7DFF2EFA" w14:textId="77777777" w:rsidTr="00AF192E">
        <w:trPr>
          <w:trHeight w:val="54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8A9A" w14:textId="77777777" w:rsidR="000E3645" w:rsidRPr="00AF192E" w:rsidRDefault="00D02E4D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EU2 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86E35A" w14:textId="77777777" w:rsidR="000E3645" w:rsidRPr="00DF2E5A" w:rsidRDefault="00D02E4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 xml:space="preserve">Student nie potrafi porozumieć się w </w:t>
            </w:r>
            <w:r w:rsidRPr="00DF2E5A">
              <w:rPr>
                <w:rFonts w:ascii="Arial" w:eastAsia="Arial" w:hAnsi="Arial" w:cs="Arial"/>
                <w:sz w:val="24"/>
                <w:szCs w:val="24"/>
              </w:rPr>
              <w:lastRenderedPageBreak/>
              <w:t>środowisku zawodowym i typowych sytuacjach życia codziennego ze względu na brak podstawowego słownictwa ogólnego i ogólnotechnicznego oraz podstawowych struktur gramatycznych. Student nie rozumie tekstu, który czyta i nie potrafi sformułować prostych tekstów w korespondencji prywatnej i zawodowej. Student nie potrafi przygotować i przedstawić prezentacji na zadany temat.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CCD062" w14:textId="77777777" w:rsidR="000E3645" w:rsidRPr="00DF2E5A" w:rsidRDefault="00D02E4D">
            <w:pPr>
              <w:shd w:val="clear" w:color="auto" w:fill="FFFFFF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stosować proste </w:t>
            </w:r>
            <w:r w:rsidRPr="00DF2E5A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wypowiedzi dot. życia zawodowego i prywatnego na bazie prostego słownictwa ogólnego i specjalistycznego oraz podstawowych struktur gramatycznych.  Student rozumie jedynie fragmenty tekstu, który czyta, ma trudności z jego interpretacją. Student potrafi w sposób komunikatywny, lecz w bardzo ograniczonym zakresie, sformułować proste teksty w korespondencji prywatnej i zawodowej. Potrafi przygotować prezentację zgodnie z przyjętymi zasadami i przedstawić ją, lecz popełnia </w:t>
            </w:r>
            <w:r w:rsidRPr="00DF2E5A">
              <w:rPr>
                <w:rFonts w:ascii="Arial" w:eastAsia="Arial" w:hAnsi="Arial" w:cs="Arial"/>
                <w:sz w:val="24"/>
                <w:szCs w:val="24"/>
              </w:rPr>
              <w:lastRenderedPageBreak/>
              <w:t>liczne błędy językowe.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30D88" w14:textId="77777777" w:rsidR="000E3645" w:rsidRPr="00DF2E5A" w:rsidRDefault="00D02E4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porozumiewać się w </w:t>
            </w:r>
            <w:r w:rsidRPr="00DF2E5A">
              <w:rPr>
                <w:rFonts w:ascii="Arial" w:eastAsia="Arial" w:hAnsi="Arial" w:cs="Arial"/>
                <w:sz w:val="24"/>
                <w:szCs w:val="24"/>
              </w:rPr>
              <w:lastRenderedPageBreak/>
              <w:t>rutynowych sytuacjach życia codziennego i zawodowego popełniając przy tym nieliczne błędy. Rozumie znaczenie głównych wątków tekstu i potrafi je zinterpretować. Potrafi w sposób komunikatywny wypowiadać się w formie pisemnej, lecz okazjonalnie popełnia przy tym błędy. Student potrafi przygotować prezentację zgodnie z przyjętymi zasadami i potrafi ją przedstawić w sposób prosty i komunikatywny.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0ACA4A" w14:textId="77777777" w:rsidR="000E3645" w:rsidRPr="00DF2E5A" w:rsidRDefault="00D02E4D">
            <w:pPr>
              <w:spacing w:line="360" w:lineRule="auto"/>
              <w:rPr>
                <w:rFonts w:ascii="Arial" w:eastAsia="Arial" w:hAnsi="Arial" w:cs="Arial"/>
                <w:color w:val="1A171B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płynnie i </w:t>
            </w:r>
            <w:r w:rsidRPr="00DF2E5A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spontanicznie wypowiadać się na tematy zawodowe i społeczne używając bogatej leksyki i zaawansowanych struktur gramatycznych. Rozumie wszystkie informacje zawarte w tekście. Potrafi bezbłędnie interpretować przeczytany tekst. Potrafi swobodnie i kreatywnie wypowiadać się pisemnie , z zachowaniem wszelkich standardów obowiązujących w korespondencji w języku docelowym. Potrafi przygotować prezentację zgodnie z przyjętymi zasadami i potrafi ją przedstawić, posługując się bogatym </w:t>
            </w:r>
            <w:r w:rsidRPr="00DF2E5A">
              <w:rPr>
                <w:rFonts w:ascii="Arial" w:eastAsia="Arial" w:hAnsi="Arial" w:cs="Arial"/>
                <w:sz w:val="24"/>
                <w:szCs w:val="24"/>
              </w:rPr>
              <w:lastRenderedPageBreak/>
              <w:t>słownictwem i zaawansowanymi konstrukcjami gramatycznymi.</w:t>
            </w:r>
          </w:p>
        </w:tc>
      </w:tr>
      <w:tr w:rsidR="000E3645" w:rsidRPr="00DF2E5A" w14:paraId="5260860F" w14:textId="77777777" w:rsidTr="00AF192E">
        <w:trPr>
          <w:trHeight w:val="5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3291" w14:textId="77777777" w:rsidR="000E3645" w:rsidRPr="00AF192E" w:rsidRDefault="00D02E4D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F192E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EU3 </w:t>
            </w:r>
          </w:p>
          <w:p w14:paraId="1F32C75C" w14:textId="77777777" w:rsidR="000E3645" w:rsidRPr="00AF192E" w:rsidRDefault="000E3645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16D05C" w14:textId="77777777" w:rsidR="000E3645" w:rsidRPr="00DF2E5A" w:rsidRDefault="00D02E4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Student nie jest gotów pracować w zespole. Nie wykazuje zaangażowania w podnoszeniu kompetencji językowych. Nie potrafi porozumieć się w środowisku zawodowym i typowych sytuacjach życia codziennego.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44659D" w14:textId="77777777" w:rsidR="000E3645" w:rsidRPr="00DF2E5A" w:rsidRDefault="00D02E4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Student jest gotów współpracować w zespole, zauważa konieczność pracy wspólnej i podejmuje to wyzwanie. Potrafi stosować proste wypowiedzi dot. życia zawodowego i prywatnego w bardzo ograniczonym zakresie. Wypowiada się zgodnie z tematem, prezentując wypowiedź stosunkowo płynną, jednak zawierającą błędy gramatyczne i leksykalne.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B0C2E" w14:textId="77777777" w:rsidR="000E3645" w:rsidRPr="00DF2E5A" w:rsidRDefault="00D02E4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Student chętnie porozumiewa się w rutynowych sytuacjach życia codziennego i zawodowego popełniając przy tym nieliczne błędy, które nie zakłócają komunikatywności wypowiedzi. Potrafi interesująco i precyzyjnie wyrazić swoje myśli nawiązując dobry kontakt z rozmówcą.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0F19E1" w14:textId="77777777" w:rsidR="000E3645" w:rsidRPr="00DF2E5A" w:rsidRDefault="00D02E4D">
            <w:pPr>
              <w:spacing w:after="0" w:line="360" w:lineRule="auto"/>
              <w:rPr>
                <w:rFonts w:ascii="Arial" w:eastAsia="Arial" w:hAnsi="Arial" w:cs="Arial"/>
                <w:color w:val="1A171B"/>
                <w:sz w:val="24"/>
                <w:szCs w:val="24"/>
              </w:rPr>
            </w:pPr>
            <w:r w:rsidRPr="00DF2E5A">
              <w:rPr>
                <w:rFonts w:ascii="Arial" w:eastAsia="Arial" w:hAnsi="Arial" w:cs="Arial"/>
                <w:sz w:val="24"/>
                <w:szCs w:val="24"/>
              </w:rPr>
              <w:t>Student potrafi płynnie i spontanicznie wypowiadać się na tematy zawodowe i społeczne oraz w sytuacjach życia codziennego. Odnajduje się zarówno w zadaniach indywidualnych jak i w pracy grupowej. Jest gotów do podejmowania samodzielnych decyzji w grupie (staje się jej liderem).</w:t>
            </w:r>
          </w:p>
        </w:tc>
      </w:tr>
    </w:tbl>
    <w:p w14:paraId="5C03C590" w14:textId="77777777" w:rsidR="000E3645" w:rsidRPr="00DF2E5A" w:rsidRDefault="00D02E4D" w:rsidP="003A02CD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F2E5A">
        <w:rPr>
          <w:rFonts w:ascii="Arial" w:eastAsia="Arial" w:hAnsi="Arial" w:cs="Arial"/>
          <w:color w:val="000000"/>
          <w:sz w:val="24"/>
          <w:szCs w:val="24"/>
        </w:rPr>
        <w:t>Ocena połówkowa 3,5 jest wystawiana w przypadku pełnego zaliczenia efektów uczenia się na ocenę 3.0, ale student nie przyswoił w pełni efektów uczenia się na ocenę 4.0.Ocena połówkowa 4,5 jest wystawiana w przypadku pełnego zaliczenia efektów uczenia się na ocenę 4.0, ale student nie przyswoił w pełni efektów uczenia się na ocenę 5.0.</w:t>
      </w:r>
    </w:p>
    <w:p w14:paraId="17BF1688" w14:textId="77777777" w:rsidR="003A02CD" w:rsidRDefault="003A02C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18D0247E" w14:textId="77777777" w:rsidR="000E3645" w:rsidRPr="00DF2E5A" w:rsidRDefault="00D02E4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DF2E5A">
        <w:rPr>
          <w:rFonts w:ascii="Arial" w:eastAsia="Arial" w:hAnsi="Arial" w:cs="Arial"/>
          <w:b/>
          <w:sz w:val="24"/>
          <w:szCs w:val="24"/>
        </w:rPr>
        <w:lastRenderedPageBreak/>
        <w:t>INNE PRZYDATNE INFORMACJE O PRZEDMIOCIE</w:t>
      </w:r>
    </w:p>
    <w:p w14:paraId="0414BB63" w14:textId="77777777" w:rsidR="000E3645" w:rsidRPr="00DF2E5A" w:rsidRDefault="00D02E4D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F2E5A">
        <w:rPr>
          <w:rFonts w:ascii="Arial" w:eastAsia="Arial" w:hAnsi="Arial" w:cs="Arial"/>
          <w:color w:val="000000"/>
          <w:sz w:val="24"/>
          <w:szCs w:val="24"/>
        </w:rPr>
        <w:t>Z materiałami pomocniczymi, literaturą itp. można zapoznać się – na zajęciach dydaktycznych, w pokoju wykładowcy w SJO oraz w systemie USOS.</w:t>
      </w:r>
    </w:p>
    <w:p w14:paraId="2A656EA0" w14:textId="77777777" w:rsidR="000E3645" w:rsidRPr="00DF2E5A" w:rsidRDefault="00D02E4D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F2E5A">
        <w:rPr>
          <w:rFonts w:ascii="Arial" w:eastAsia="Arial" w:hAnsi="Arial" w:cs="Arial"/>
          <w:color w:val="000000"/>
          <w:sz w:val="24"/>
          <w:szCs w:val="24"/>
        </w:rPr>
        <w:t xml:space="preserve">Zajęcia z języków obcych odbywają się w Studium Języków Obcych </w:t>
      </w:r>
      <w:proofErr w:type="spellStart"/>
      <w:r w:rsidRPr="00DF2E5A">
        <w:rPr>
          <w:rFonts w:ascii="Arial" w:eastAsia="Arial" w:hAnsi="Arial" w:cs="Arial"/>
          <w:color w:val="000000"/>
          <w:sz w:val="24"/>
          <w:szCs w:val="24"/>
        </w:rPr>
        <w:t>PCz</w:t>
      </w:r>
      <w:proofErr w:type="spellEnd"/>
      <w:r w:rsidRPr="00DF2E5A">
        <w:rPr>
          <w:rFonts w:ascii="Arial" w:eastAsia="Arial" w:hAnsi="Arial" w:cs="Arial"/>
          <w:color w:val="000000"/>
          <w:sz w:val="24"/>
          <w:szCs w:val="24"/>
        </w:rPr>
        <w:t xml:space="preserve">., ul Dąbrowskiego 69 II p. oraz z wykorzystaniem platformy e-learningowej </w:t>
      </w:r>
      <w:proofErr w:type="spellStart"/>
      <w:r w:rsidRPr="00DF2E5A">
        <w:rPr>
          <w:rFonts w:ascii="Arial" w:eastAsia="Arial" w:hAnsi="Arial" w:cs="Arial"/>
          <w:color w:val="000000"/>
          <w:sz w:val="24"/>
          <w:szCs w:val="24"/>
        </w:rPr>
        <w:t>PCz</w:t>
      </w:r>
      <w:proofErr w:type="spellEnd"/>
      <w:r w:rsidRPr="00DF2E5A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1051C9AB" w14:textId="77777777" w:rsidR="000E3645" w:rsidRPr="00DF2E5A" w:rsidRDefault="00D02E4D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F2E5A">
        <w:rPr>
          <w:rFonts w:ascii="Arial" w:eastAsia="Arial" w:hAnsi="Arial" w:cs="Arial"/>
          <w:color w:val="000000"/>
          <w:sz w:val="24"/>
          <w:szCs w:val="24"/>
        </w:rPr>
        <w:t>Informacje na temat terminu zajęć dostępne są w Sekretariacie SJO oraz w systemie USOS.</w:t>
      </w:r>
    </w:p>
    <w:p w14:paraId="2CB25AEC" w14:textId="77777777" w:rsidR="000E3645" w:rsidRPr="00DF2E5A" w:rsidRDefault="00D02E4D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F2E5A">
        <w:rPr>
          <w:rFonts w:ascii="Arial" w:eastAsia="Arial" w:hAnsi="Arial" w:cs="Arial"/>
          <w:color w:val="000000"/>
          <w:sz w:val="24"/>
          <w:szCs w:val="24"/>
        </w:rPr>
        <w:t xml:space="preserve">Informacja na temat konsultacji przekazywana jest studentom podczas pierwszych zajęć z danego przedmiotu, a także jest dostępna w sekretariacie SJO i zamieszczona na stronie internetowej SJO- </w:t>
      </w:r>
      <w:hyperlink r:id="rId24">
        <w:r w:rsidRPr="00DF2E5A"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www.sjo.pcz.pl</w:t>
        </w:r>
      </w:hyperlink>
      <w:r w:rsidRPr="00DF2E5A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156D33E" w14:textId="77777777" w:rsidR="000E3645" w:rsidRPr="00DF2E5A" w:rsidRDefault="000E3645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0AF2E49E" w14:textId="77777777" w:rsidR="000E3645" w:rsidRDefault="000E3645">
      <w:pPr>
        <w:spacing w:after="0" w:line="360" w:lineRule="auto"/>
        <w:ind w:left="284"/>
        <w:jc w:val="both"/>
        <w:rPr>
          <w:rFonts w:ascii="Arial" w:eastAsia="Arial" w:hAnsi="Arial" w:cs="Arial"/>
        </w:rPr>
      </w:pPr>
    </w:p>
    <w:sectPr w:rsidR="000E3645">
      <w:footerReference w:type="default" r:id="rId25"/>
      <w:headerReference w:type="first" r:id="rId26"/>
      <w:pgSz w:w="11906" w:h="16838"/>
      <w:pgMar w:top="1135" w:right="1276" w:bottom="1418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C807F" w14:textId="77777777" w:rsidR="00FE18E3" w:rsidRDefault="00FE18E3">
      <w:pPr>
        <w:spacing w:after="0" w:line="240" w:lineRule="auto"/>
      </w:pPr>
      <w:r>
        <w:separator/>
      </w:r>
    </w:p>
  </w:endnote>
  <w:endnote w:type="continuationSeparator" w:id="0">
    <w:p w14:paraId="7A01D018" w14:textId="77777777" w:rsidR="00FE18E3" w:rsidRDefault="00FE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AC675" w14:textId="77777777" w:rsidR="000E3645" w:rsidRDefault="000E3645">
    <w:pP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89A18" w14:textId="77777777" w:rsidR="00FE18E3" w:rsidRDefault="00FE18E3">
      <w:pPr>
        <w:spacing w:after="0" w:line="240" w:lineRule="auto"/>
      </w:pPr>
      <w:r>
        <w:separator/>
      </w:r>
    </w:p>
  </w:footnote>
  <w:footnote w:type="continuationSeparator" w:id="0">
    <w:p w14:paraId="4F0210DE" w14:textId="77777777" w:rsidR="00FE18E3" w:rsidRDefault="00FE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A9D8A" w14:textId="77777777" w:rsidR="000E3645" w:rsidRDefault="00D02E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0AF6"/>
    <w:multiLevelType w:val="multilevel"/>
    <w:tmpl w:val="76E0DA6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31D67"/>
    <w:multiLevelType w:val="multilevel"/>
    <w:tmpl w:val="E2601C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860CF"/>
    <w:multiLevelType w:val="multilevel"/>
    <w:tmpl w:val="3CC25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C5A52"/>
    <w:multiLevelType w:val="multilevel"/>
    <w:tmpl w:val="6B2E41C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F05F8"/>
    <w:multiLevelType w:val="multilevel"/>
    <w:tmpl w:val="6B644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F57EC2"/>
    <w:multiLevelType w:val="hybridMultilevel"/>
    <w:tmpl w:val="3AFE7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31311"/>
    <w:multiLevelType w:val="hybridMultilevel"/>
    <w:tmpl w:val="36A24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A4B12"/>
    <w:multiLevelType w:val="hybridMultilevel"/>
    <w:tmpl w:val="DF1250EC"/>
    <w:lvl w:ilvl="0" w:tplc="9D9E2918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D3E79A9"/>
    <w:multiLevelType w:val="hybridMultilevel"/>
    <w:tmpl w:val="5C78C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10D32"/>
    <w:multiLevelType w:val="hybridMultilevel"/>
    <w:tmpl w:val="D03C3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73EBB"/>
    <w:multiLevelType w:val="multilevel"/>
    <w:tmpl w:val="FD868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4B638A"/>
    <w:multiLevelType w:val="multilevel"/>
    <w:tmpl w:val="FD868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3B5BFF"/>
    <w:multiLevelType w:val="hybridMultilevel"/>
    <w:tmpl w:val="1018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A61D0"/>
    <w:multiLevelType w:val="hybridMultilevel"/>
    <w:tmpl w:val="6982F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026AB"/>
    <w:multiLevelType w:val="multilevel"/>
    <w:tmpl w:val="59043F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trike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1"/>
  </w:num>
  <w:num w:numId="5">
    <w:abstractNumId w:val="4"/>
  </w:num>
  <w:num w:numId="6">
    <w:abstractNumId w:val="2"/>
  </w:num>
  <w:num w:numId="7">
    <w:abstractNumId w:val="12"/>
  </w:num>
  <w:num w:numId="8">
    <w:abstractNumId w:val="8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5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5"/>
    <w:rsid w:val="000E3645"/>
    <w:rsid w:val="00200B34"/>
    <w:rsid w:val="002B1558"/>
    <w:rsid w:val="002B4897"/>
    <w:rsid w:val="003A02CD"/>
    <w:rsid w:val="00466AC6"/>
    <w:rsid w:val="00527DD8"/>
    <w:rsid w:val="005D6F6B"/>
    <w:rsid w:val="006B73CD"/>
    <w:rsid w:val="006E4C0F"/>
    <w:rsid w:val="006F06F5"/>
    <w:rsid w:val="008C11DD"/>
    <w:rsid w:val="00A335C2"/>
    <w:rsid w:val="00AB5CAE"/>
    <w:rsid w:val="00AF192E"/>
    <w:rsid w:val="00AF3A28"/>
    <w:rsid w:val="00BC70B4"/>
    <w:rsid w:val="00C5136B"/>
    <w:rsid w:val="00D02E4D"/>
    <w:rsid w:val="00DC670A"/>
    <w:rsid w:val="00DF2E5A"/>
    <w:rsid w:val="00F57B4C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0212"/>
  <w15:docId w15:val="{D182758E-C26E-491F-9558-EDAB458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7" w:type="dxa"/>
        <w:left w:w="41" w:type="dxa"/>
        <w:right w:w="10" w:type="dxa"/>
      </w:tblCellMar>
    </w:tblPr>
  </w:style>
  <w:style w:type="paragraph" w:styleId="Akapitzlist">
    <w:name w:val="List Paragraph"/>
    <w:basedOn w:val="Normalny"/>
    <w:uiPriority w:val="99"/>
    <w:qFormat/>
    <w:rsid w:val="00527DD8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527D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oletta.bedkowska@pcz.pl" TargetMode="External"/><Relationship Id="rId13" Type="http://schemas.openxmlformats.org/officeDocument/2006/relationships/hyperlink" Target="mailto:dorota.imiolczyk@pcz.pl" TargetMode="External"/><Relationship Id="rId18" Type="http://schemas.openxmlformats.org/officeDocument/2006/relationships/hyperlink" Target="mailto:j.pabjanczyk-musialska@pcz.p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katarzyna.stefanczyk@pcz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atarzyna.gorniak@pcz.pl" TargetMode="External"/><Relationship Id="rId17" Type="http://schemas.openxmlformats.org/officeDocument/2006/relationships/hyperlink" Target="mailto:monika.nitkiewicz@pcz.p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zabela.mishchil@pcz.pl" TargetMode="External"/><Relationship Id="rId20" Type="http://schemas.openxmlformats.org/officeDocument/2006/relationships/hyperlink" Target="mailto:olga.sawyer@pcz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ksandra.glinska@pcz.pl" TargetMode="External"/><Relationship Id="rId24" Type="http://schemas.openxmlformats.org/officeDocument/2006/relationships/hyperlink" Target="http://www.sjo.pc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.kulik-grzybek@pcz.pl" TargetMode="External"/><Relationship Id="rId23" Type="http://schemas.openxmlformats.org/officeDocument/2006/relationships/hyperlink" Target="mailto:przemyslaw.zalecki@pcz.p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arian.galkowski@pcz.pl" TargetMode="External"/><Relationship Id="rId19" Type="http://schemas.openxmlformats.org/officeDocument/2006/relationships/hyperlink" Target="mailto:dominika.rachwalik@pc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.chwastowska@pcz.pl" TargetMode="External"/><Relationship Id="rId14" Type="http://schemas.openxmlformats.org/officeDocument/2006/relationships/hyperlink" Target="mailto:aneta.kot@pcz.pl" TargetMode="External"/><Relationship Id="rId22" Type="http://schemas.openxmlformats.org/officeDocument/2006/relationships/hyperlink" Target="mailto:marlena.wilk@pcz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gwzhSdlb0DmkpkgNiSeU4hM4w==">CgMxLjAyCGguZ2pkZ3hzMgloLjMwajB6bGwyCWguMWZvYjl0ZTgAciExVnFOUWc0ZklVcXQzT3ZYQzJoZmJzQ0xuVFhGTEd5dHo=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1998</Words>
  <Characters>11991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M.Okręglicka</dc:creator>
  <cp:lastModifiedBy>Administrator</cp:lastModifiedBy>
  <cp:revision>2</cp:revision>
  <dcterms:created xsi:type="dcterms:W3CDTF">2025-08-31T19:18:00Z</dcterms:created>
  <dcterms:modified xsi:type="dcterms:W3CDTF">2025-08-31T19:18:00Z</dcterms:modified>
</cp:coreProperties>
</file>