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A91D5" w14:textId="77777777" w:rsidR="00C51B4A" w:rsidRPr="00CA7E33" w:rsidRDefault="004365D3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6270"/>
      </w:tblGrid>
      <w:tr w:rsidR="00CA7E33" w:rsidRPr="00CA7E33" w14:paraId="2C58519B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88FF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78B2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FIZJOLOGIA CZŁOWIEKA</w:t>
            </w:r>
          </w:p>
        </w:tc>
      </w:tr>
      <w:tr w:rsidR="00CA7E33" w:rsidRPr="00CA7E33" w14:paraId="73A1B04B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7469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676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CA7E33" w:rsidRPr="00CA7E33" w14:paraId="6BEFBED4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2EE0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0425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CA7E33" w:rsidRPr="00CA7E33" w14:paraId="3DBD024D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BE7A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4B14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CA7E33" w:rsidRPr="00CA7E33" w14:paraId="2835A120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1B1E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0AE5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CA7E33" w:rsidRPr="00CA7E33" w14:paraId="7850E5EF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095D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0C3A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III</w:t>
            </w:r>
          </w:p>
        </w:tc>
      </w:tr>
      <w:tr w:rsidR="00CA7E33" w:rsidRPr="00CA7E33" w14:paraId="77559362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BFF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7E50" w14:textId="77777777" w:rsidR="00C51B4A" w:rsidRPr="00CA7E33" w:rsidRDefault="004365D3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Katedra Innowacji i Zarządzania Bezpieczeństwem</w:t>
            </w:r>
          </w:p>
        </w:tc>
      </w:tr>
      <w:tr w:rsidR="00CA7E33" w:rsidRPr="00CA7E33" w14:paraId="10F9DA3C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0C04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C135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Prof. dr hab. Maria Radziejowska</w:t>
            </w:r>
          </w:p>
        </w:tc>
      </w:tr>
      <w:tr w:rsidR="00CA7E33" w:rsidRPr="00CA7E33" w14:paraId="72038E8E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EA51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F9F3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C51B4A" w:rsidRPr="00CA7E33" w14:paraId="234D15C2" w14:textId="77777777">
        <w:trPr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F08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19AF" w14:textId="77777777" w:rsidR="00C51B4A" w:rsidRPr="00CA7E33" w:rsidRDefault="004365D3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5F487C61" w14:textId="77777777" w:rsidR="00C51B4A" w:rsidRPr="00CA7E33" w:rsidRDefault="00C51B4A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D88B52" w14:textId="77777777" w:rsidR="00C51B4A" w:rsidRPr="00CA7E33" w:rsidRDefault="004365D3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CA7E33" w:rsidRPr="00CA7E33" w14:paraId="72C9F2CC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D32E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786F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034E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9E06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274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C51B4A" w:rsidRPr="00CA7E33" w14:paraId="1E5214F5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60F6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AA17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FD56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A2F0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8ABB" w14:textId="77777777" w:rsidR="00C51B4A" w:rsidRPr="00CA7E33" w:rsidRDefault="004365D3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4DFAB97E" w14:textId="77777777" w:rsidR="00C51B4A" w:rsidRPr="00CA7E33" w:rsidRDefault="00C51B4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6AB0359" w14:textId="77777777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CA7E33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09AC2861" w14:textId="77777777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CEL PRZEDMIOTU</w:t>
      </w:r>
    </w:p>
    <w:p w14:paraId="2C95C9D0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Cl. Zapoznanie studentów z elementarnymi zasadami funkcjonowania organizmu i zmian </w:t>
      </w:r>
    </w:p>
    <w:p w14:paraId="096BE95D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adaptacyjnych związanych z wiekiem i środowiskiem.</w:t>
      </w:r>
    </w:p>
    <w:p w14:paraId="0BE43C20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C2. Zapoznanie studentów z możliwością wykorzystania wiedzy z fizjologii człowieka do oceny zdolności uczestnictwa potencjalnego klienta w różnych wysiłkach fizycznych związanych z turystyką i sportem.</w:t>
      </w:r>
    </w:p>
    <w:p w14:paraId="4DE358F6" w14:textId="77777777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25D8BE32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Wiedza z biologii w zakresie szkoły średniej ogólnokształcącej.</w:t>
      </w:r>
    </w:p>
    <w:p w14:paraId="07053C10" w14:textId="77777777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lastRenderedPageBreak/>
        <w:t>EFEKTY UCZENIA SIĘ</w:t>
      </w:r>
    </w:p>
    <w:p w14:paraId="6EDDF89E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EU 1 – Student potrafi scharakteryzować różnice w budowie i funkcji mięśni, zna teorię ślizgową skurczu i sposoby pozyskiwania energii dla mięśni.</w:t>
      </w:r>
    </w:p>
    <w:p w14:paraId="5497B830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EU 2 – Student zna budowę i podział układu nerwowego w ujęciu anatomicznym czynnościowym i jego nadrzędną rolę nad układem ruchu i podstawowymi czynnościami organizmu.</w:t>
      </w:r>
    </w:p>
    <w:p w14:paraId="5B81EDC4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EU 3 – Student opisuje cykl pracy serca, mały i duży obieg, zna skład i funkcje krwi.</w:t>
      </w:r>
    </w:p>
    <w:p w14:paraId="228B5A5C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EU 4 – Student zna mechanikę oddychania i podstawy wymiany gazowej w płucach.</w:t>
      </w:r>
    </w:p>
    <w:p w14:paraId="57165350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EU 5 – Student charakteryzuje zmiany w układach mięśniowym, krążenia i oddechowym oraz pokarmowym dla różnych typów wysiłków.</w:t>
      </w:r>
    </w:p>
    <w:p w14:paraId="0E870061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EU 6 – Student opisuje zmiany adaptacyjne organizmu człowieka dla zdolności wysiłkowej </w:t>
      </w:r>
    </w:p>
    <w:p w14:paraId="6C263452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związanej z wiekiem i w różnych środowiskach. </w:t>
      </w:r>
    </w:p>
    <w:p w14:paraId="10B218A4" w14:textId="77777777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2"/>
        <w:gridCol w:w="1137"/>
      </w:tblGrid>
      <w:tr w:rsidR="00CA7E33" w:rsidRPr="00CA7E33" w14:paraId="5E881B8D" w14:textId="77777777" w:rsidTr="005433D7">
        <w:trPr>
          <w:trHeight w:val="20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FFF5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– 30 godzin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0C34" w14:textId="77777777" w:rsidR="00C51B4A" w:rsidRPr="00CA7E33" w:rsidRDefault="004365D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D01C50" w:rsidRPr="00CA7E33" w14:paraId="5886E9BB" w14:textId="77777777" w:rsidTr="00D01C50">
        <w:trPr>
          <w:trHeight w:val="1218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5E962" w14:textId="0A2FED20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W1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-W2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Wprowadzenie do przedmiotu – sprawy organizacyjne. Struktura komórki. Struktura błony komórkowej. Transport błonowy. Kanały jonowe. Przekazywanie informacji między komórkami. Cykl komórkowy.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7236D" w14:textId="01AC9D81" w:rsidR="00D01C50" w:rsidRPr="00CA7E33" w:rsidRDefault="00D01C50" w:rsidP="00805058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344504B6" w14:textId="77777777" w:rsidTr="00D01C50">
        <w:trPr>
          <w:trHeight w:val="1251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1A2AB" w14:textId="0B35C0CF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3-W4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Podział i rola układu nerwowego. Neurony i komórki glejowe - morfologia i rola. W-4 Elektrofizjologia neuronu. Pobudliwość i pobudzenie. Potencjał spoczynkowy. Potencjał czynnościowy.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A5E01" w14:textId="31554B6F" w:rsidR="00D01C50" w:rsidRPr="00CA7E33" w:rsidRDefault="00D01C5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6A78386A" w14:textId="77777777" w:rsidTr="00D01C50">
        <w:trPr>
          <w:trHeight w:val="1538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A5247" w14:textId="235733AA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5-W6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Przewodzenie sygnału w aksonach.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Przekaźnictwo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synaptyczne. Neurotransmitery. Kod nerwowy.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Receptory i czucie. Kodowanie informacji czuciowej. Receptory skórne. Receptory mięśniowe: wrzeciona mięśniowe i receptory ścięgniste Golgiego.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328FC" w14:textId="39F6EED2" w:rsidR="00D01C50" w:rsidRPr="00CA7E33" w:rsidRDefault="00D01C50" w:rsidP="00D01C5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248621FC" w14:textId="77777777" w:rsidTr="00C22BF4">
        <w:trPr>
          <w:trHeight w:val="1242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CFD88" w14:textId="11A9F4F5" w:rsidR="00D01C50" w:rsidRPr="00CA7E33" w:rsidRDefault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7-W8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Wzrok. Słuch. Receptor równowagi. Węch. Smak.</w:t>
            </w:r>
          </w:p>
          <w:p w14:paraId="733DE0C8" w14:textId="32D6F498" w:rsidR="00D01C50" w:rsidRPr="00CA7E33" w:rsidRDefault="00D01C50" w:rsidP="0074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Łuk odruchowy. Odruchy rdzeniowe. Rola odruchów. Lokomocja. Programowanie ruchów dowolnych.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558A3" w14:textId="09BA329F" w:rsidR="00D01C50" w:rsidRPr="00CA7E33" w:rsidRDefault="00D01C50" w:rsidP="00C22BF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337F7B49" w14:textId="77777777" w:rsidTr="00934882">
        <w:trPr>
          <w:trHeight w:val="1242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88AAA" w14:textId="4507C5F0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9-W10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Układ nerwowy autonomiczny: współczulny, przywspółczulny.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Mięsień sercowy. Fizjologia skurczu. Cykl pracy serca. Metody oceny pracy serca (EKG, echokardiografia).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C65F0" w14:textId="5A2F2EEB" w:rsidR="00D01C50" w:rsidRPr="00CA7E33" w:rsidRDefault="00D01C50" w:rsidP="00D01C5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2943DD08" w14:textId="77777777" w:rsidTr="006F580E">
        <w:trPr>
          <w:trHeight w:val="838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29035" w14:textId="1BE8A371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11-W12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Mechanika krążenia. Typy i rola naczyń krwionośnych. Zasady regulacji ciśnienia krwi w organizmie. Układ limfatyczny.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2F3E7" w14:textId="2A28F271" w:rsidR="00D01C50" w:rsidRPr="00CA7E33" w:rsidRDefault="00D01C50" w:rsidP="006F580E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17DC174F" w14:textId="77777777" w:rsidTr="00150237">
        <w:trPr>
          <w:trHeight w:val="1242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335E7" w14:textId="27CD7FB8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13-W14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Oddychanie. Cykl oddechowy. Mięśnie oddechowe.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pirogram. Wymiana gazowa w płucach i tkankach. Kompleks oddechowy pnia mózgu i regulacja oddychania.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7A905" w14:textId="5FE380EE" w:rsidR="00D01C50" w:rsidRPr="00CA7E33" w:rsidRDefault="00D01C50" w:rsidP="0015023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0189B033" w14:textId="77777777" w:rsidTr="005A7029">
        <w:trPr>
          <w:trHeight w:val="838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2F1B1" w14:textId="6DB5D7F1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 xml:space="preserve">15-W16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Niedotlenienie i jego skutki.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kładniki i rola krwi. Erytrocyty. Rola hemoglobiny.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EFF6D" w14:textId="742E748B" w:rsidR="00D01C50" w:rsidRPr="00CA7E33" w:rsidRDefault="00D01C50" w:rsidP="005A702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1DE524A2" w14:textId="77777777" w:rsidTr="00F14FB4">
        <w:trPr>
          <w:trHeight w:val="838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2AE12" w14:textId="39EAF494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17-W18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Układ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białokrwinkowy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>. Rola śledziony. Hemostaza.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Układ pokarmowy. Motoryka przewodu pokarmowego. Trawienie i wchłanianie.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CA6BB" w14:textId="04B20FBA" w:rsidR="00D01C50" w:rsidRPr="00CA7E33" w:rsidRDefault="00D01C50" w:rsidP="00F14FB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62DDB645" w14:textId="77777777" w:rsidTr="00487E26">
        <w:trPr>
          <w:trHeight w:val="1242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C47FE" w14:textId="25A842B1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19 – W20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Enzymy trawienne – wydzielanie i rola. Układ nerwowy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enteryczny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>. Rola wątroby.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Układ wydzielania wewnętrznego. Mechanizmy komórkowe działania hormonów.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29C29" w14:textId="29927B33" w:rsidR="00D01C50" w:rsidRPr="00CA7E33" w:rsidRDefault="00D01C50" w:rsidP="00487E2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19869CBA" w14:textId="77777777" w:rsidTr="0068634B">
        <w:trPr>
          <w:trHeight w:val="1242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C892E" w14:textId="128ED899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-W22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Podwzgórze i przysadka mózgowa. Hormony tropowe. Gruczoły dokrewne, wydzielane przez nie hormony i ich rola.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Fizjologia kości. Fizjologiczna przebudowa kości.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78B44" w14:textId="02F19822" w:rsidR="00D01C50" w:rsidRPr="00CA7E33" w:rsidRDefault="00D01C50" w:rsidP="0068634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170AA2C6" w14:textId="77777777" w:rsidTr="003919A8">
        <w:trPr>
          <w:trHeight w:val="838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D3CB2" w14:textId="490419F4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3-W24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Osteoporoza starcza i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pomenopauzalna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Fizjologia nerek. Budowa i funkcje nefronu.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E47EF" w14:textId="4FEB2829" w:rsidR="00D01C50" w:rsidRPr="00CA7E33" w:rsidRDefault="00D01C50" w:rsidP="003919A8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72365CA8" w14:textId="77777777" w:rsidTr="00D01C50">
        <w:trPr>
          <w:trHeight w:val="1207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DC0F0" w14:textId="71BAD2DA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25-W26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Zasady filtracji, wchłaniania i zagęszczania moczu. Regulacja czynności nerek.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Homeostaza. Pojęcie i zasady działania procesów adaptacyjnych w zachowaniu homeostazy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FAC00" w14:textId="12A87E0E" w:rsidR="00D01C50" w:rsidRPr="00CA7E33" w:rsidRDefault="00D01C50" w:rsidP="0064201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097AA1C0" w14:textId="77777777" w:rsidTr="00D01C50">
        <w:trPr>
          <w:trHeight w:val="1522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BC6C5" w14:textId="0006B1BD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27-W28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Izotermia,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izojonia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izoosmia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Z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asady regulacji gospodarki wodnej i kwasowo-zasadowej organizmu. Zasady termoregulacji.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Składniki pożywienia i metabolizm substratów energetycznych. Podstawowa przemiana materii. Procesy kataboliczne i anaboliczne w organizmie.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54CA8" w14:textId="18C64C26" w:rsidR="00D01C50" w:rsidRPr="00CA7E33" w:rsidRDefault="00D01C50" w:rsidP="00D01C5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48C2B2DB" w14:textId="77777777" w:rsidTr="00D01C50">
        <w:trPr>
          <w:trHeight w:val="1135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CFB40" w14:textId="5932F0C6" w:rsidR="00D01C50" w:rsidRPr="00CA7E33" w:rsidRDefault="00D01C50" w:rsidP="00D01C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29-W30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Stres. Mechanizmy i następstwa stresu.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Wydolność fizyczna. Zmęczenie. Wysiłek fizyczny a wiek.  Fizjologiczne następstwa bezczynności ruchowej i długotrwałego pozostawania w pozycji leżącej.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F9E25" w14:textId="5B38DA2A" w:rsidR="00D01C50" w:rsidRPr="00CA7E33" w:rsidRDefault="00D01C50" w:rsidP="006D08B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A7E33" w:rsidRPr="00CA7E33" w14:paraId="3D916A05" w14:textId="77777777" w:rsidTr="005433D7">
        <w:trPr>
          <w:trHeight w:val="20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DA22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– 30 godzin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1CEB" w14:textId="77777777" w:rsidR="00C51B4A" w:rsidRPr="00CA7E33" w:rsidRDefault="004365D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D01C50" w:rsidRPr="00CA7E33" w14:paraId="1FE160CD" w14:textId="77777777" w:rsidTr="00D01C50">
        <w:trPr>
          <w:trHeight w:val="1275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D0508" w14:textId="0C3EA040" w:rsidR="00D01C50" w:rsidRPr="00CA7E33" w:rsidRDefault="00D01C50" w:rsidP="00D01C5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Transport błonowy bierny i czynny. Podział i rola układu nerwowego. Rodzaje receptorów, klasyfikacja odruchów, łuk odruchowy.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Badanie wybranych odruchów u człowieka: odruch kolanowy, odruch rogówkowy.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6B4C3" w14:textId="25F37A05" w:rsidR="00D01C50" w:rsidRPr="00CA7E33" w:rsidRDefault="00D01C50" w:rsidP="0073468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C621F7" w:rsidRPr="00CA7E33" w14:paraId="65FFD222" w14:textId="77777777" w:rsidTr="004049F8">
        <w:trPr>
          <w:trHeight w:val="2070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08D01" w14:textId="78EB45DD" w:rsidR="00C621F7" w:rsidRPr="00CA7E33" w:rsidRDefault="00C621F7" w:rsidP="00D01C5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3-C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Specjalizacja półkul mózgowych, ośrodki ruchowe i czuciowe kory, mechanizmy sterowania ruchami dowolnymi. Budowa i funkcje układu autonomicznego. Praktyczne ćwiczenie ocena sprawności psychomotorycznej na podstawie czasu reagowania oraz ilości poprawnych i błędnych reakcji przy użyciu miernika reakcji.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E4B69" w14:textId="38DEA025" w:rsidR="00C621F7" w:rsidRPr="00CA7E33" w:rsidRDefault="00C621F7" w:rsidP="004049F8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10F15CD2" w14:textId="77777777" w:rsidTr="004A2E54">
        <w:trPr>
          <w:trHeight w:val="1666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D5E23" w14:textId="6DDF841B" w:rsidR="00D01C50" w:rsidRPr="00CA7E33" w:rsidRDefault="00D01C50" w:rsidP="00D01C5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5-C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Właściwości mięśnia sercowego, cykl pracy serca. Pomiar tętna spoczynkowego.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Dyskusja dydaktyczna –wskaźniki sprawności serca (częstość skurczów serca, objętość wyrzutowa, pojemność minutowa serca).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11AE3" w14:textId="028D8EBF" w:rsidR="00D01C50" w:rsidRPr="00CA7E33" w:rsidRDefault="00D01C50" w:rsidP="00D01C5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30B30EFD" w14:textId="77777777" w:rsidTr="00D01C50">
        <w:trPr>
          <w:trHeight w:val="1498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29C6A" w14:textId="3D2D0282" w:rsidR="00D01C50" w:rsidRPr="00CA7E33" w:rsidRDefault="00D01C50" w:rsidP="00D01C5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7-C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Duży i mały obieg krwi. Rodzaje i funkcje naczyń krwionośnych. Ciśnienie tętnicze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Regulacja układu krążenia, czynniki wpływające na wielkość ciśnienia tętniczego. Pomiar ciśnienia tętniczego krwi — metoda osłuchowa.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743DC" w14:textId="24E2971D" w:rsidR="00D01C50" w:rsidRPr="00CA7E33" w:rsidRDefault="00D01C50" w:rsidP="00D01C5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A48E8" w:rsidRPr="00CA7E33" w14:paraId="0FB299A9" w14:textId="77777777" w:rsidTr="000419FB">
        <w:trPr>
          <w:trHeight w:val="1656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2BF00" w14:textId="0498A134" w:rsidR="004A48E8" w:rsidRPr="00CA7E33" w:rsidRDefault="004A48E8" w:rsidP="004A48E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9-C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Budowa układu oddechowego i jego podstawowe funkcje. Mechanika oddychania, wydolność układu oddechowego płuc. Nerwowa i chemiczna regulacja oddychania. Wykonanie spirometrii spoczynkowej i powysiłkowe.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63A97" w14:textId="322A50A6" w:rsidR="004A48E8" w:rsidRPr="00CA7E33" w:rsidRDefault="004A48E8" w:rsidP="000419FB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A48E8" w:rsidRPr="00CA7E33" w14:paraId="2BDD3E28" w14:textId="77777777" w:rsidTr="004A48E8">
        <w:trPr>
          <w:trHeight w:val="1971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DA3F6" w14:textId="65E5CE75" w:rsidR="004A48E8" w:rsidRPr="00CA7E33" w:rsidRDefault="004A48E8" w:rsidP="004A48E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11-C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Skład i funkcje krwi. Właściwości i funkcje składników upostaciowanych krwi. Główne składniki osocza krwi i ich rola. Transport gazów oddechowych przez krew. Analiza norm wybranych wskaźników układu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erytrocytamego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, charakterystyka właściwości i składu osocza krwi. Hematopoeza,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hoemostaza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7FDB7" w14:textId="6AB49300" w:rsidR="004A48E8" w:rsidRPr="00CA7E33" w:rsidRDefault="004A48E8" w:rsidP="00D53FB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A48E8" w:rsidRPr="00CA7E33" w14:paraId="5259AA3D" w14:textId="77777777" w:rsidTr="004A48E8">
        <w:trPr>
          <w:trHeight w:val="1604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A654ED" w14:textId="5958DE68" w:rsidR="004A48E8" w:rsidRPr="00CA7E33" w:rsidRDefault="004A48E8" w:rsidP="004A48E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13-C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Ogólna charakterystyka mięśni. Budowa komórki mięśniowej,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sarkomer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>. Mechanizm i rodzaje skurczów mięśniowych (izotoniczny, izometryczny). Dyskusja dydaktyczna — analizowanie elastyczności i sprężystości mięśni i zależności siły skurczu od siły bodźca.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5047B" w14:textId="7C09CB2C" w:rsidR="004A48E8" w:rsidRPr="00CA7E33" w:rsidRDefault="004A48E8" w:rsidP="009A5E7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A48E8" w:rsidRPr="00CA7E33" w14:paraId="12EC28BF" w14:textId="77777777" w:rsidTr="004A48E8">
        <w:trPr>
          <w:trHeight w:val="2484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4D1E8" w14:textId="16289230" w:rsidR="004A48E8" w:rsidRPr="00CA7E33" w:rsidRDefault="004A48E8" w:rsidP="004A48E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15-C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16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Źródła energii dla skurczu komórek mięśniowych, rodzaje włókien mięśniowych. Dyskusja dydaktyczna — czynniki determinujące siłę mięśniową.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Fizjologiczna klasyfikacja wysiłków fizycznych. Pobór tlenu podczas wysiłków fizycznych. Pojęcie równowagi czynnościowej, deficytu i długu tlenowego.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92C3" w14:textId="070ED427" w:rsidR="004A48E8" w:rsidRPr="00CA7E33" w:rsidRDefault="004A48E8" w:rsidP="004A48E8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A48E8" w:rsidRPr="00CA7E33" w14:paraId="7AE321C9" w14:textId="77777777" w:rsidTr="004A48E8">
        <w:trPr>
          <w:trHeight w:val="1417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3A811" w14:textId="304A71A0" w:rsidR="004A48E8" w:rsidRPr="00CA7E33" w:rsidRDefault="004A48E8" w:rsidP="004A48E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17-C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18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Energetyka wysiłków fizycznych. Obliczanie kosztu energetycznego wysiłku dynamicznego. Analiza wielkości wydatku energetycznego podczas różnych czynności ruchowych.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Reakcje układu krążenia i oddychania na dynamiczne wysiłki fizyczne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3488E" w14:textId="2D617323" w:rsidR="004A48E8" w:rsidRPr="00CA7E33" w:rsidRDefault="004A48E8" w:rsidP="0095524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A48E8" w:rsidRPr="00CA7E33" w14:paraId="28C79818" w14:textId="77777777" w:rsidTr="006D449A">
        <w:trPr>
          <w:trHeight w:val="2070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5C810" w14:textId="1B295369" w:rsidR="004A48E8" w:rsidRPr="00CA7E33" w:rsidRDefault="004A48E8" w:rsidP="004A48E8">
            <w:pPr>
              <w:tabs>
                <w:tab w:val="center" w:pos="6205"/>
              </w:tabs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19-C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Charakterystyka czynności ustroju podczas wysiłków statycznych. Badanie adaptacji do wysiłku szybkościowego i siłowego.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Zmiany zdolności wysiłkowej w zależności od wieku i płci. Określenie kondycji fizycznej ,oraz wydolności układu krążenia na podstawie testów wysiłkowych, test </w:t>
            </w:r>
            <w:proofErr w:type="spellStart"/>
            <w:r w:rsidRPr="00CA7E33">
              <w:rPr>
                <w:rFonts w:ascii="Arial" w:eastAsia="Arial" w:hAnsi="Arial" w:cs="Arial"/>
                <w:sz w:val="24"/>
                <w:szCs w:val="24"/>
              </w:rPr>
              <w:t>Ruffiera</w:t>
            </w:r>
            <w:proofErr w:type="spellEnd"/>
            <w:r w:rsidRPr="00CA7E33">
              <w:rPr>
                <w:rFonts w:ascii="Arial" w:eastAsia="Arial" w:hAnsi="Arial" w:cs="Arial"/>
                <w:sz w:val="24"/>
                <w:szCs w:val="24"/>
              </w:rPr>
              <w:t>, próba Harwardzka.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91356" w14:textId="18D2212E" w:rsidR="004A48E8" w:rsidRPr="00CA7E33" w:rsidRDefault="004A48E8" w:rsidP="006D449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A48E8" w:rsidRPr="00CA7E33" w14:paraId="17CB7153" w14:textId="77777777" w:rsidTr="004A48E8">
        <w:trPr>
          <w:trHeight w:val="1640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A0534" w14:textId="6F27E961" w:rsidR="004A48E8" w:rsidRPr="00CA7E33" w:rsidRDefault="004A48E8" w:rsidP="004A48E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22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Pojęcie i klasyfikacja zmian zmęczeniowych. Przyczyny i objawy zmęczenia. Powysiłkowa restytucja czynności układu krążenia i oddychania. Spłata długu tlenowego.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Odczucie ciężkości wysiłków fizycznych. Ocena subiektywnej ciężkości wysiłku — skala Borga.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64254" w14:textId="2A379FF8" w:rsidR="004A48E8" w:rsidRPr="00CA7E33" w:rsidRDefault="004A48E8" w:rsidP="00B024D1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A48E8" w:rsidRPr="00CA7E33" w14:paraId="3FC46B42" w14:textId="77777777" w:rsidTr="004A48E8">
        <w:trPr>
          <w:trHeight w:val="1947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76A55" w14:textId="1E67FB75" w:rsidR="004A48E8" w:rsidRPr="00CA7E33" w:rsidRDefault="004A48E8" w:rsidP="004A48E8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3-C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24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Określenie zmian częstości skurczów serca oraz ciśnienia tętniczego krwi w okresie restytucji powysiłkowej, reakcja normalna i patologiczna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Pobyt w górach. Choroba wysokogórska. Obrzęk mózgu i płuc wysokogórski. Efekty adaptacji krótkoterminowej i długoterminowej do obniżonego stężenia tlenu w powietrzu.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7102E" w14:textId="6FF48634" w:rsidR="004A48E8" w:rsidRPr="00CA7E33" w:rsidRDefault="004A48E8" w:rsidP="004970C4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A7E33" w:rsidRPr="00CA7E33" w14:paraId="51A0668D" w14:textId="77777777" w:rsidTr="005433D7">
        <w:trPr>
          <w:trHeight w:val="20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44CE" w14:textId="5B198E66" w:rsidR="005B08ED" w:rsidRPr="00CA7E33" w:rsidRDefault="005B08ED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25-C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B131E8">
              <w:rPr>
                <w:rFonts w:ascii="Arial" w:eastAsia="Arial" w:hAnsi="Arial" w:cs="Arial"/>
                <w:sz w:val="24"/>
                <w:szCs w:val="24"/>
              </w:rPr>
              <w:t>26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Sztuczne zamienniki klimatu górskiego w treningach sportowców wyczynowych.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8AE0" w14:textId="5DA83AFE" w:rsidR="005B08ED" w:rsidRPr="00CA7E33" w:rsidRDefault="004A48E8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A7E33" w:rsidRPr="00CA7E33" w14:paraId="5592DCA7" w14:textId="77777777" w:rsidTr="005433D7">
        <w:trPr>
          <w:trHeight w:val="20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2A0F" w14:textId="780C5E5A" w:rsidR="00C51B4A" w:rsidRPr="00CA7E33" w:rsidRDefault="004365D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w27-Cw28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 Drogi i sposobu wymiany ciepła pomiędzy środowiskiem a organizmem człowieka. </w:t>
            </w:r>
            <w:r w:rsidR="004A48E8" w:rsidRPr="00CA7E33">
              <w:rPr>
                <w:rFonts w:ascii="Arial" w:eastAsia="Arial" w:hAnsi="Arial" w:cs="Arial"/>
                <w:sz w:val="24"/>
                <w:szCs w:val="24"/>
              </w:rPr>
              <w:t>Termoregulacja — adaptacja ustroju do zmian temperatury środowiska zewnętrznego. Pomiar temperatury wewnętrznej i temperatury różnych okolic skóry. Określenie reakcji ustroju na lokalnie działający czynnik termiczny: analiza częstości skurczów serca podczas zanurzania twarzy lub ręki do zimnej wody.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ADF" w14:textId="31995D4C" w:rsidR="00C51B4A" w:rsidRPr="00CA7E33" w:rsidRDefault="004A48E8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D01C50" w:rsidRPr="00CA7E33" w14:paraId="06351E3B" w14:textId="77777777" w:rsidTr="004A48E8">
        <w:trPr>
          <w:trHeight w:val="508"/>
          <w:jc w:val="center"/>
        </w:trPr>
        <w:tc>
          <w:tcPr>
            <w:tcW w:w="8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F6383" w14:textId="66B12A8B" w:rsidR="00D01C50" w:rsidRPr="00CA7E33" w:rsidRDefault="00D01C50" w:rsidP="00D01C5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C60F98">
              <w:rPr>
                <w:rFonts w:ascii="Arial" w:eastAsia="Arial" w:hAnsi="Arial" w:cs="Arial"/>
                <w:sz w:val="24"/>
                <w:szCs w:val="24"/>
              </w:rPr>
              <w:t>w29-Cw</w:t>
            </w:r>
            <w:bookmarkStart w:id="0" w:name="_GoBack"/>
            <w:bookmarkEnd w:id="0"/>
            <w:r w:rsidR="00C60F98">
              <w:rPr>
                <w:rFonts w:ascii="Arial" w:eastAsia="Arial" w:hAnsi="Arial" w:cs="Arial"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t>Zaliczenie na ocenę.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96E9B" w14:textId="7EB867F4" w:rsidR="00D01C50" w:rsidRPr="00CA7E33" w:rsidRDefault="00D01C50" w:rsidP="00C73D9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4C3F2D0D" w14:textId="77777777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lastRenderedPageBreak/>
        <w:t>NARZĘDZIA DYDAKTYCZNE</w:t>
      </w:r>
    </w:p>
    <w:p w14:paraId="2EB0329A" w14:textId="77777777" w:rsidR="00C51B4A" w:rsidRPr="00CA7E33" w:rsidRDefault="004365D3" w:rsidP="00F154F9">
      <w:pPr>
        <w:pStyle w:val="Akapitzlist"/>
        <w:keepNext/>
        <w:numPr>
          <w:ilvl w:val="0"/>
          <w:numId w:val="1"/>
        </w:num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Sprzęt audiowizualny</w:t>
      </w:r>
    </w:p>
    <w:p w14:paraId="3892007B" w14:textId="77777777" w:rsidR="00C51B4A" w:rsidRPr="00CA7E33" w:rsidRDefault="00F154F9" w:rsidP="00AC16BF">
      <w:pPr>
        <w:pStyle w:val="Akapitzlist"/>
        <w:keepNext/>
        <w:numPr>
          <w:ilvl w:val="0"/>
          <w:numId w:val="1"/>
        </w:numPr>
        <w:spacing w:before="120"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 </w:t>
      </w:r>
      <w:r w:rsidR="004365D3" w:rsidRPr="00CA7E33">
        <w:rPr>
          <w:rFonts w:ascii="Arial" w:eastAsia="Arial" w:hAnsi="Arial" w:cs="Arial"/>
          <w:sz w:val="24"/>
          <w:szCs w:val="24"/>
        </w:rPr>
        <w:t>Spirometr</w:t>
      </w:r>
    </w:p>
    <w:p w14:paraId="542953E9" w14:textId="77777777" w:rsidR="00C51B4A" w:rsidRPr="00CA7E33" w:rsidRDefault="00F154F9" w:rsidP="002E1998">
      <w:pPr>
        <w:pStyle w:val="Akapitzlist"/>
        <w:keepNext/>
        <w:numPr>
          <w:ilvl w:val="0"/>
          <w:numId w:val="1"/>
        </w:numPr>
        <w:spacing w:before="120"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 </w:t>
      </w:r>
      <w:r w:rsidR="004365D3" w:rsidRPr="00CA7E33">
        <w:rPr>
          <w:rFonts w:ascii="Arial" w:eastAsia="Arial" w:hAnsi="Arial" w:cs="Arial"/>
          <w:sz w:val="24"/>
          <w:szCs w:val="24"/>
        </w:rPr>
        <w:t>Ciśnieniomierz</w:t>
      </w:r>
    </w:p>
    <w:p w14:paraId="5084FAB1" w14:textId="77777777" w:rsidR="00C51B4A" w:rsidRPr="00CA7E33" w:rsidRDefault="00F154F9" w:rsidP="008023B2">
      <w:pPr>
        <w:pStyle w:val="Akapitzlist"/>
        <w:keepNext/>
        <w:numPr>
          <w:ilvl w:val="0"/>
          <w:numId w:val="1"/>
        </w:numPr>
        <w:spacing w:before="120"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 </w:t>
      </w:r>
      <w:r w:rsidR="004365D3" w:rsidRPr="00CA7E33">
        <w:rPr>
          <w:rFonts w:ascii="Arial" w:eastAsia="Arial" w:hAnsi="Arial" w:cs="Arial"/>
          <w:sz w:val="24"/>
          <w:szCs w:val="24"/>
        </w:rPr>
        <w:t>Stetoskop</w:t>
      </w:r>
      <w:r w:rsidRPr="00CA7E33">
        <w:rPr>
          <w:rFonts w:ascii="Arial" w:eastAsia="Arial" w:hAnsi="Arial" w:cs="Arial"/>
          <w:sz w:val="24"/>
          <w:szCs w:val="24"/>
        </w:rPr>
        <w:t xml:space="preserve"> </w:t>
      </w:r>
    </w:p>
    <w:p w14:paraId="18924B78" w14:textId="77777777" w:rsidR="00C51B4A" w:rsidRPr="00CA7E33" w:rsidRDefault="00F154F9" w:rsidP="00E01CB3">
      <w:pPr>
        <w:pStyle w:val="Akapitzlist"/>
        <w:keepNext/>
        <w:numPr>
          <w:ilvl w:val="0"/>
          <w:numId w:val="1"/>
        </w:numPr>
        <w:spacing w:before="120"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 </w:t>
      </w:r>
      <w:r w:rsidR="004365D3" w:rsidRPr="00CA7E33">
        <w:rPr>
          <w:rFonts w:ascii="Arial" w:eastAsia="Arial" w:hAnsi="Arial" w:cs="Arial"/>
          <w:sz w:val="24"/>
          <w:szCs w:val="24"/>
        </w:rPr>
        <w:t>Stoper</w:t>
      </w:r>
    </w:p>
    <w:p w14:paraId="3F65F50A" w14:textId="77777777" w:rsidR="00C51B4A" w:rsidRDefault="00F154F9" w:rsidP="00730C13">
      <w:pPr>
        <w:pStyle w:val="Akapitzlist"/>
        <w:keepNext/>
        <w:numPr>
          <w:ilvl w:val="0"/>
          <w:numId w:val="1"/>
        </w:numPr>
        <w:spacing w:before="120"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 </w:t>
      </w:r>
      <w:r w:rsidR="004365D3" w:rsidRPr="00CA7E33">
        <w:rPr>
          <w:rFonts w:ascii="Arial" w:eastAsia="Arial" w:hAnsi="Arial" w:cs="Arial"/>
          <w:sz w:val="24"/>
          <w:szCs w:val="24"/>
        </w:rPr>
        <w:t>Kamera termowizyjna</w:t>
      </w:r>
    </w:p>
    <w:p w14:paraId="39C7A86A" w14:textId="60A7F7FF" w:rsidR="00C621F7" w:rsidRDefault="0038522D" w:rsidP="00C621F7">
      <w:pPr>
        <w:pStyle w:val="Akapitzlist"/>
        <w:keepNext/>
        <w:numPr>
          <w:ilvl w:val="0"/>
          <w:numId w:val="1"/>
        </w:numPr>
        <w:spacing w:before="12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Platforma e-learningowa </w:t>
      </w:r>
      <w:proofErr w:type="spellStart"/>
      <w:r>
        <w:rPr>
          <w:rFonts w:ascii="Arial" w:eastAsia="Arial" w:hAnsi="Arial" w:cs="Arial"/>
          <w:sz w:val="24"/>
          <w:szCs w:val="24"/>
        </w:rPr>
        <w:t>PCz</w:t>
      </w:r>
      <w:proofErr w:type="spellEnd"/>
    </w:p>
    <w:p w14:paraId="43E823B6" w14:textId="77777777" w:rsidR="00C621F7" w:rsidRPr="00C621F7" w:rsidRDefault="00C621F7" w:rsidP="00C621F7">
      <w:pPr>
        <w:pStyle w:val="Akapitzlist"/>
        <w:keepNext/>
        <w:spacing w:before="120" w:after="0" w:line="360" w:lineRule="auto"/>
        <w:rPr>
          <w:rFonts w:ascii="Arial" w:eastAsia="Arial" w:hAnsi="Arial" w:cs="Arial"/>
          <w:sz w:val="24"/>
          <w:szCs w:val="24"/>
        </w:rPr>
      </w:pPr>
    </w:p>
    <w:p w14:paraId="66A23AD6" w14:textId="77777777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78B814CE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F1. Dyskusja dydaktyczna</w:t>
      </w:r>
    </w:p>
    <w:p w14:paraId="490326B6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F2. Ocena aktywności na ćwiczeniach. Opracowanie i przedstawienie prezentacji multimedialnej na zadany temat przez prowadzącego </w:t>
      </w:r>
    </w:p>
    <w:p w14:paraId="18F0E1F8" w14:textId="68C9BC5D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P1</w:t>
      </w:r>
      <w:r w:rsidR="00135380">
        <w:rPr>
          <w:rFonts w:ascii="Arial" w:eastAsia="Arial" w:hAnsi="Arial" w:cs="Arial"/>
          <w:sz w:val="24"/>
          <w:szCs w:val="24"/>
        </w:rPr>
        <w:t>. Kolokwium</w:t>
      </w:r>
    </w:p>
    <w:p w14:paraId="6C19B65E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P2. Egzamin pisemny –testy prostego i złożonego wyboru </w:t>
      </w:r>
    </w:p>
    <w:p w14:paraId="317614BB" w14:textId="77777777" w:rsidR="00C51B4A" w:rsidRPr="00CA7E33" w:rsidRDefault="00C51B4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1A062905" w14:textId="77777777" w:rsidR="00C51B4A" w:rsidRPr="00CA7E33" w:rsidRDefault="004365D3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1614"/>
        <w:gridCol w:w="1614"/>
      </w:tblGrid>
      <w:tr w:rsidR="00CA7E33" w:rsidRPr="00CA7E33" w14:paraId="1379F10D" w14:textId="77777777">
        <w:tc>
          <w:tcPr>
            <w:tcW w:w="6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6B8C" w14:textId="77777777" w:rsidR="00C51B4A" w:rsidRPr="00CA7E33" w:rsidRDefault="00C51B4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30AC5AF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8CBC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CA7E33" w:rsidRPr="00CA7E33" w14:paraId="4A3D9AF3" w14:textId="77777777">
        <w:tc>
          <w:tcPr>
            <w:tcW w:w="6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47A7" w14:textId="77777777" w:rsidR="00C51B4A" w:rsidRPr="00CA7E33" w:rsidRDefault="00C5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B9E5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311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CA7E33" w:rsidRPr="00CA7E33" w14:paraId="42F0CE0C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4C12" w14:textId="77777777" w:rsidR="00C51B4A" w:rsidRPr="00CA7E33" w:rsidRDefault="004365D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28AD" w14:textId="77777777" w:rsidR="00C51B4A" w:rsidRPr="00CA7E33" w:rsidRDefault="004365D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6265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85BF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CA7E33" w:rsidRPr="00CA7E33" w14:paraId="4E91A5DE" w14:textId="77777777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7E26" w14:textId="593C559F" w:rsidR="00C51B4A" w:rsidRPr="00CA7E33" w:rsidRDefault="00925EB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Egzamin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3ED7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7913" w14:textId="77777777" w:rsidR="00C51B4A" w:rsidRPr="00CA7E33" w:rsidRDefault="004365D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0,08</w:t>
            </w:r>
          </w:p>
        </w:tc>
      </w:tr>
      <w:tr w:rsidR="00135380" w:rsidRPr="00CA7E33" w14:paraId="408B3F3E" w14:textId="77777777" w:rsidTr="00135380">
        <w:trPr>
          <w:trHeight w:val="60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518EE" w14:textId="77777777" w:rsidR="00135380" w:rsidRPr="00CA7E33" w:rsidRDefault="00135380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Godziny kontaktowe z prowadzącym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A2FCA" w14:textId="77777777" w:rsidR="00135380" w:rsidRPr="00CA7E33" w:rsidRDefault="00135380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81D3F" w14:textId="77777777" w:rsidR="00135380" w:rsidRPr="00CA7E33" w:rsidRDefault="0013538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6AA97" w14:textId="77777777" w:rsidR="00135380" w:rsidRPr="00CA7E33" w:rsidRDefault="0013538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135380" w:rsidRPr="00CA7E33" w14:paraId="52908FF7" w14:textId="77777777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104C" w14:textId="424DB323" w:rsidR="00135380" w:rsidRPr="00CA7E33" w:rsidRDefault="00135380" w:rsidP="00135380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E46" w14:textId="6E233EA1" w:rsidR="00135380" w:rsidRPr="00CA7E33" w:rsidRDefault="00925EB8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6508" w14:textId="380146A3" w:rsidR="00135380" w:rsidRPr="00CA7E33" w:rsidRDefault="00135380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925EB8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135380" w:rsidRPr="00CA7E33" w14:paraId="740126F8" w14:textId="77777777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1791" w14:textId="77777777" w:rsidR="00135380" w:rsidRPr="00CA7E33" w:rsidRDefault="00135380" w:rsidP="00135380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Przygotowanie do kolokwium z ćwiczeń (poza zajęciami)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E505" w14:textId="77777777" w:rsidR="00135380" w:rsidRPr="00CA7E33" w:rsidRDefault="00135380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FEBB" w14:textId="77777777" w:rsidR="00135380" w:rsidRPr="00CA7E33" w:rsidRDefault="00135380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925EB8" w:rsidRPr="00CA7E33" w14:paraId="315C9B56" w14:textId="77777777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F19" w14:textId="7233016E" w:rsidR="00925EB8" w:rsidRPr="00CA7E33" w:rsidRDefault="00925EB8" w:rsidP="00135380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Przygotowanie do </w:t>
            </w:r>
            <w:r w:rsidR="00BF7AD8">
              <w:rPr>
                <w:rFonts w:ascii="Arial" w:eastAsia="Arial" w:hAnsi="Arial" w:cs="Arial"/>
                <w:sz w:val="24"/>
                <w:szCs w:val="24"/>
              </w:rPr>
              <w:t>egzaminu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DB5D" w14:textId="656A76B1" w:rsidR="00925EB8" w:rsidRPr="00CA7E33" w:rsidRDefault="00925EB8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4AFE" w14:textId="0F699F43" w:rsidR="00925EB8" w:rsidRPr="00CA7E33" w:rsidRDefault="00BF7AD8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135380" w:rsidRPr="00CA7E33" w14:paraId="3DD3F8E7" w14:textId="77777777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EC88" w14:textId="77777777" w:rsidR="00135380" w:rsidRPr="00CA7E33" w:rsidRDefault="00135380" w:rsidP="00135380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Przygotowanie projektu (prezentacja multimedialna) na zadany temat przez prowadzącego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01BC" w14:textId="23809D39" w:rsidR="00135380" w:rsidRPr="00CA7E33" w:rsidRDefault="001709F9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6B88" w14:textId="6818799D" w:rsidR="00135380" w:rsidRPr="00CA7E33" w:rsidRDefault="00BF7AD8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1709F9">
              <w:rPr>
                <w:rFonts w:ascii="Arial" w:eastAsia="Arial" w:hAnsi="Arial" w:cs="Arial"/>
                <w:sz w:val="24"/>
                <w:szCs w:val="24"/>
              </w:rPr>
              <w:t>52</w:t>
            </w:r>
          </w:p>
        </w:tc>
      </w:tr>
      <w:tr w:rsidR="00135380" w:rsidRPr="00CA7E33" w14:paraId="3AD6B5EE" w14:textId="77777777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8E1D" w14:textId="77777777" w:rsidR="00135380" w:rsidRPr="00CA7E33" w:rsidRDefault="00135380" w:rsidP="00135380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Zapoznanie się z literaturą przedmiotu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9FF" w14:textId="6B7EC47F" w:rsidR="00135380" w:rsidRPr="00CA7E33" w:rsidRDefault="00925EB8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8C9A" w14:textId="10A38266" w:rsidR="00135380" w:rsidRPr="00CA7E33" w:rsidRDefault="00925EB8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135380" w:rsidRPr="00CA7E33" w14:paraId="2DFFFA17" w14:textId="77777777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37F6" w14:textId="77777777" w:rsidR="00135380" w:rsidRPr="00CA7E33" w:rsidRDefault="00135380" w:rsidP="0013538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SUMARYCZNA LICZBA GODZIN/PUNKTÓW ECTS DLA PRZEDMIOTU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3A9" w14:textId="77777777" w:rsidR="00135380" w:rsidRPr="00CA7E33" w:rsidRDefault="00135380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150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2ECC" w14:textId="77777777" w:rsidR="00135380" w:rsidRPr="00CA7E33" w:rsidRDefault="00135380" w:rsidP="0013538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6,00</w:t>
            </w:r>
          </w:p>
        </w:tc>
      </w:tr>
    </w:tbl>
    <w:p w14:paraId="5029FDC0" w14:textId="77777777" w:rsidR="00C51B4A" w:rsidRPr="00CA7E33" w:rsidRDefault="004365D3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75F88DD5" w14:textId="77777777" w:rsidR="00C51B4A" w:rsidRPr="00CA7E33" w:rsidRDefault="004365D3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5B661179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Górski. J., Fizjologiczne podstawy wysiłku fizycznego, PZWL, W-</w:t>
      </w:r>
      <w:proofErr w:type="spellStart"/>
      <w:r w:rsidRPr="00CA7E33">
        <w:rPr>
          <w:rFonts w:ascii="Arial" w:eastAsia="Arial" w:hAnsi="Arial" w:cs="Arial"/>
          <w:sz w:val="24"/>
          <w:szCs w:val="24"/>
        </w:rPr>
        <w:t>wa</w:t>
      </w:r>
      <w:proofErr w:type="spellEnd"/>
      <w:r w:rsidRPr="00CA7E33">
        <w:rPr>
          <w:rFonts w:ascii="Arial" w:eastAsia="Arial" w:hAnsi="Arial" w:cs="Arial"/>
          <w:sz w:val="24"/>
          <w:szCs w:val="24"/>
        </w:rPr>
        <w:t>, 2001, 2006.</w:t>
      </w:r>
    </w:p>
    <w:p w14:paraId="75B93AC7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Traczyk W.Z i </w:t>
      </w:r>
      <w:proofErr w:type="spellStart"/>
      <w:r w:rsidRPr="00CA7E33">
        <w:rPr>
          <w:rFonts w:ascii="Arial" w:eastAsia="Arial" w:hAnsi="Arial" w:cs="Arial"/>
          <w:sz w:val="24"/>
          <w:szCs w:val="24"/>
        </w:rPr>
        <w:t>Trzebski</w:t>
      </w:r>
      <w:proofErr w:type="spellEnd"/>
      <w:r w:rsidRPr="00CA7E33">
        <w:rPr>
          <w:rFonts w:ascii="Arial" w:eastAsia="Arial" w:hAnsi="Arial" w:cs="Arial"/>
          <w:sz w:val="24"/>
          <w:szCs w:val="24"/>
        </w:rPr>
        <w:t xml:space="preserve"> A., Fizjologia człowieka z elementami fizjologii stosowanej i klinicznej </w:t>
      </w:r>
    </w:p>
    <w:p w14:paraId="5E10CCBE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PZWL 2001.</w:t>
      </w:r>
    </w:p>
    <w:p w14:paraId="458B76F4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A7E33">
        <w:rPr>
          <w:rFonts w:ascii="Arial" w:eastAsia="Arial" w:hAnsi="Arial" w:cs="Arial"/>
          <w:sz w:val="24"/>
          <w:szCs w:val="24"/>
        </w:rPr>
        <w:t>Silbemagl.S</w:t>
      </w:r>
      <w:proofErr w:type="spellEnd"/>
      <w:r w:rsidRPr="00CA7E33">
        <w:rPr>
          <w:rFonts w:ascii="Arial" w:eastAsia="Arial" w:hAnsi="Arial" w:cs="Arial"/>
          <w:sz w:val="24"/>
          <w:szCs w:val="24"/>
        </w:rPr>
        <w:t xml:space="preserve">., </w:t>
      </w:r>
      <w:proofErr w:type="spellStart"/>
      <w:r w:rsidRPr="00CA7E33">
        <w:rPr>
          <w:rFonts w:ascii="Arial" w:eastAsia="Arial" w:hAnsi="Arial" w:cs="Arial"/>
          <w:sz w:val="24"/>
          <w:szCs w:val="24"/>
        </w:rPr>
        <w:t>Despopoulos</w:t>
      </w:r>
      <w:proofErr w:type="spellEnd"/>
      <w:r w:rsidRPr="00CA7E33">
        <w:rPr>
          <w:rFonts w:ascii="Arial" w:eastAsia="Arial" w:hAnsi="Arial" w:cs="Arial"/>
          <w:sz w:val="24"/>
          <w:szCs w:val="24"/>
        </w:rPr>
        <w:t>, A., Ilustrowana fizjologia człowieka, PZWL,W-</w:t>
      </w:r>
      <w:proofErr w:type="spellStart"/>
      <w:r w:rsidRPr="00CA7E33">
        <w:rPr>
          <w:rFonts w:ascii="Arial" w:eastAsia="Arial" w:hAnsi="Arial" w:cs="Arial"/>
          <w:sz w:val="24"/>
          <w:szCs w:val="24"/>
        </w:rPr>
        <w:t>wa</w:t>
      </w:r>
      <w:proofErr w:type="spellEnd"/>
      <w:r w:rsidRPr="00CA7E33">
        <w:rPr>
          <w:rFonts w:ascii="Arial" w:eastAsia="Arial" w:hAnsi="Arial" w:cs="Arial"/>
          <w:sz w:val="24"/>
          <w:szCs w:val="24"/>
        </w:rPr>
        <w:t>, 2007.</w:t>
      </w:r>
    </w:p>
    <w:p w14:paraId="125F57FE" w14:textId="77777777" w:rsidR="00C51B4A" w:rsidRPr="00CA7E33" w:rsidRDefault="004365D3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6EBF6D95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A7E33">
        <w:rPr>
          <w:rFonts w:ascii="Arial" w:eastAsia="Arial" w:hAnsi="Arial" w:cs="Arial"/>
          <w:sz w:val="24"/>
          <w:szCs w:val="24"/>
        </w:rPr>
        <w:t>Gieremek</w:t>
      </w:r>
      <w:proofErr w:type="spellEnd"/>
      <w:r w:rsidRPr="00CA7E33">
        <w:rPr>
          <w:rFonts w:ascii="Arial" w:eastAsia="Arial" w:hAnsi="Arial" w:cs="Arial"/>
          <w:sz w:val="24"/>
          <w:szCs w:val="24"/>
        </w:rPr>
        <w:t xml:space="preserve"> K. Zmęczenie i wypoczynek. Odnowa biologiczna. AWF Katowice, 2000.</w:t>
      </w:r>
    </w:p>
    <w:p w14:paraId="40DBE3D1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Dobrzański T.: Medycyna wychowania fizycznego i sportu. Wyd. Sport i Turystyka,</w:t>
      </w:r>
    </w:p>
    <w:p w14:paraId="4EBF97F9" w14:textId="77777777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>Warszawa 1989.</w:t>
      </w:r>
    </w:p>
    <w:p w14:paraId="27361D80" w14:textId="77777777" w:rsidR="00C51B4A" w:rsidRDefault="004365D3">
      <w:pP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r w:rsidRPr="00CA7E33">
        <w:rPr>
          <w:rFonts w:ascii="Arial" w:eastAsia="Arial" w:hAnsi="Arial" w:cs="Arial"/>
          <w:sz w:val="24"/>
          <w:szCs w:val="24"/>
          <w:lang w:val="en-GB"/>
        </w:rPr>
        <w:t xml:space="preserve">Arthur C. Guyton Textbook of Medical Physiology / A.C. Guyton &amp; J.E. Hall - 11-th ed., Elsevier, 2006 (w </w:t>
      </w:r>
      <w:proofErr w:type="spellStart"/>
      <w:r w:rsidRPr="00CA7E33">
        <w:rPr>
          <w:rFonts w:ascii="Arial" w:eastAsia="Arial" w:hAnsi="Arial" w:cs="Arial"/>
          <w:sz w:val="24"/>
          <w:szCs w:val="24"/>
          <w:lang w:val="en-GB"/>
        </w:rPr>
        <w:t>języku</w:t>
      </w:r>
      <w:proofErr w:type="spellEnd"/>
      <w:r w:rsidRPr="00CA7E33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CA7E33">
        <w:rPr>
          <w:rFonts w:ascii="Arial" w:eastAsia="Arial" w:hAnsi="Arial" w:cs="Arial"/>
          <w:sz w:val="24"/>
          <w:szCs w:val="24"/>
          <w:lang w:val="en-GB"/>
        </w:rPr>
        <w:t>angielskim</w:t>
      </w:r>
      <w:proofErr w:type="spellEnd"/>
      <w:r w:rsidRPr="00CA7E33">
        <w:rPr>
          <w:rFonts w:ascii="Arial" w:eastAsia="Arial" w:hAnsi="Arial" w:cs="Arial"/>
          <w:sz w:val="24"/>
          <w:szCs w:val="24"/>
          <w:lang w:val="en-GB"/>
        </w:rPr>
        <w:t>).</w:t>
      </w:r>
    </w:p>
    <w:p w14:paraId="6D11BF34" w14:textId="2D502BBE" w:rsidR="0038522D" w:rsidRDefault="0038522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38522D">
        <w:rPr>
          <w:rFonts w:ascii="Arial" w:eastAsia="Arial" w:hAnsi="Arial" w:cs="Arial"/>
          <w:sz w:val="24"/>
          <w:szCs w:val="24"/>
          <w:lang w:val="en-GB"/>
        </w:rPr>
        <w:t>Radziejowska</w:t>
      </w:r>
      <w:proofErr w:type="spellEnd"/>
      <w:r w:rsidRPr="0038522D">
        <w:rPr>
          <w:rFonts w:ascii="Arial" w:eastAsia="Arial" w:hAnsi="Arial" w:cs="Arial"/>
          <w:sz w:val="24"/>
          <w:szCs w:val="24"/>
          <w:lang w:val="en-GB"/>
        </w:rPr>
        <w:t xml:space="preserve">, M.; </w:t>
      </w:r>
      <w:proofErr w:type="spellStart"/>
      <w:r w:rsidRPr="0038522D">
        <w:rPr>
          <w:rFonts w:ascii="Arial" w:eastAsia="Arial" w:hAnsi="Arial" w:cs="Arial"/>
          <w:sz w:val="24"/>
          <w:szCs w:val="24"/>
          <w:lang w:val="en-GB"/>
        </w:rPr>
        <w:t>Moiseyenko</w:t>
      </w:r>
      <w:proofErr w:type="spellEnd"/>
      <w:r w:rsidRPr="0038522D">
        <w:rPr>
          <w:rFonts w:ascii="Arial" w:eastAsia="Arial" w:hAnsi="Arial" w:cs="Arial"/>
          <w:sz w:val="24"/>
          <w:szCs w:val="24"/>
          <w:lang w:val="en-GB"/>
        </w:rPr>
        <w:t xml:space="preserve">, Y.; </w:t>
      </w:r>
      <w:proofErr w:type="spellStart"/>
      <w:r w:rsidRPr="0038522D">
        <w:rPr>
          <w:rFonts w:ascii="Arial" w:eastAsia="Arial" w:hAnsi="Arial" w:cs="Arial"/>
          <w:sz w:val="24"/>
          <w:szCs w:val="24"/>
          <w:lang w:val="en-GB"/>
        </w:rPr>
        <w:t>Radziejowski</w:t>
      </w:r>
      <w:proofErr w:type="spellEnd"/>
      <w:r w:rsidRPr="0038522D">
        <w:rPr>
          <w:rFonts w:ascii="Arial" w:eastAsia="Arial" w:hAnsi="Arial" w:cs="Arial"/>
          <w:sz w:val="24"/>
          <w:szCs w:val="24"/>
          <w:lang w:val="en-GB"/>
        </w:rPr>
        <w:t xml:space="preserve">, P.; </w:t>
      </w:r>
      <w:proofErr w:type="spellStart"/>
      <w:r w:rsidRPr="0038522D">
        <w:rPr>
          <w:rFonts w:ascii="Arial" w:eastAsia="Arial" w:hAnsi="Arial" w:cs="Arial"/>
          <w:sz w:val="24"/>
          <w:szCs w:val="24"/>
          <w:lang w:val="en-GB"/>
        </w:rPr>
        <w:t>Zych</w:t>
      </w:r>
      <w:proofErr w:type="spellEnd"/>
      <w:r w:rsidRPr="0038522D">
        <w:rPr>
          <w:rFonts w:ascii="Arial" w:eastAsia="Arial" w:hAnsi="Arial" w:cs="Arial"/>
          <w:sz w:val="24"/>
          <w:szCs w:val="24"/>
          <w:lang w:val="en-GB"/>
        </w:rPr>
        <w:t>, M. Oxygen Supply System Management in an Overweight Adult after 12 Months in Antarctica—Study Case. </w:t>
      </w:r>
      <w:r w:rsidRPr="0038522D">
        <w:rPr>
          <w:rFonts w:ascii="Arial" w:eastAsia="Arial" w:hAnsi="Arial" w:cs="Arial"/>
          <w:i/>
          <w:iCs/>
          <w:sz w:val="24"/>
          <w:szCs w:val="24"/>
          <w:lang w:val="en-GB"/>
        </w:rPr>
        <w:t xml:space="preserve">Int. J. Environ. </w:t>
      </w:r>
      <w:r w:rsidRPr="0038522D">
        <w:rPr>
          <w:rFonts w:ascii="Arial" w:eastAsia="Arial" w:hAnsi="Arial" w:cs="Arial"/>
          <w:i/>
          <w:iCs/>
          <w:sz w:val="24"/>
          <w:szCs w:val="24"/>
        </w:rPr>
        <w:t xml:space="preserve">Res. Public </w:t>
      </w:r>
      <w:proofErr w:type="spellStart"/>
      <w:r w:rsidRPr="0038522D">
        <w:rPr>
          <w:rFonts w:ascii="Arial" w:eastAsia="Arial" w:hAnsi="Arial" w:cs="Arial"/>
          <w:i/>
          <w:iCs/>
          <w:sz w:val="24"/>
          <w:szCs w:val="24"/>
        </w:rPr>
        <w:t>Health</w:t>
      </w:r>
      <w:proofErr w:type="spellEnd"/>
      <w:r w:rsidRPr="0038522D">
        <w:rPr>
          <w:rFonts w:ascii="Arial" w:eastAsia="Arial" w:hAnsi="Arial" w:cs="Arial"/>
          <w:sz w:val="24"/>
          <w:szCs w:val="24"/>
        </w:rPr>
        <w:t> </w:t>
      </w:r>
      <w:r w:rsidRPr="0038522D">
        <w:rPr>
          <w:rFonts w:ascii="Arial" w:eastAsia="Arial" w:hAnsi="Arial" w:cs="Arial"/>
          <w:b/>
          <w:bCs/>
          <w:sz w:val="24"/>
          <w:szCs w:val="24"/>
        </w:rPr>
        <w:t>2021</w:t>
      </w:r>
      <w:r w:rsidRPr="0038522D">
        <w:rPr>
          <w:rFonts w:ascii="Arial" w:eastAsia="Arial" w:hAnsi="Arial" w:cs="Arial"/>
          <w:sz w:val="24"/>
          <w:szCs w:val="24"/>
        </w:rPr>
        <w:t>, </w:t>
      </w:r>
      <w:r w:rsidRPr="0038522D">
        <w:rPr>
          <w:rFonts w:ascii="Arial" w:eastAsia="Arial" w:hAnsi="Arial" w:cs="Arial"/>
          <w:i/>
          <w:iCs/>
          <w:sz w:val="24"/>
          <w:szCs w:val="24"/>
        </w:rPr>
        <w:t>18</w:t>
      </w:r>
      <w:r w:rsidRPr="0038522D">
        <w:rPr>
          <w:rFonts w:ascii="Arial" w:eastAsia="Arial" w:hAnsi="Arial" w:cs="Arial"/>
          <w:sz w:val="24"/>
          <w:szCs w:val="24"/>
        </w:rPr>
        <w:t xml:space="preserve">, 4077. </w:t>
      </w:r>
      <w:hyperlink r:id="rId8" w:history="1">
        <w:r w:rsidRPr="00266EB1">
          <w:rPr>
            <w:rStyle w:val="Hipercze"/>
            <w:rFonts w:ascii="Arial" w:eastAsia="Arial" w:hAnsi="Arial" w:cs="Arial"/>
            <w:sz w:val="24"/>
            <w:szCs w:val="24"/>
          </w:rPr>
          <w:t>https://doi.org/10.3390/ijerph18084077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53C13429" w14:textId="00EA1B35" w:rsidR="0038522D" w:rsidRDefault="0038522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38522D">
        <w:rPr>
          <w:rFonts w:ascii="Arial" w:eastAsia="Arial" w:hAnsi="Arial" w:cs="Arial"/>
          <w:sz w:val="24"/>
          <w:szCs w:val="24"/>
        </w:rPr>
        <w:t xml:space="preserve">Radziejowski, Paweł, Maria Radziejowska, and Walery </w:t>
      </w:r>
      <w:proofErr w:type="spellStart"/>
      <w:r w:rsidRPr="0038522D">
        <w:rPr>
          <w:rFonts w:ascii="Arial" w:eastAsia="Arial" w:hAnsi="Arial" w:cs="Arial"/>
          <w:sz w:val="24"/>
          <w:szCs w:val="24"/>
        </w:rPr>
        <w:t>Zukow</w:t>
      </w:r>
      <w:proofErr w:type="spellEnd"/>
      <w:r w:rsidRPr="0038522D">
        <w:rPr>
          <w:rFonts w:ascii="Arial" w:eastAsia="Arial" w:hAnsi="Arial" w:cs="Arial"/>
          <w:sz w:val="24"/>
          <w:szCs w:val="24"/>
        </w:rPr>
        <w:t xml:space="preserve">. </w:t>
      </w:r>
      <w:r w:rsidRPr="0038522D">
        <w:rPr>
          <w:rFonts w:ascii="Arial" w:eastAsia="Arial" w:hAnsi="Arial" w:cs="Arial"/>
          <w:sz w:val="24"/>
          <w:szCs w:val="24"/>
          <w:lang w:val="en-GB"/>
        </w:rPr>
        <w:t>"The impact of the mountain climate on the oxygen supply system in human at different altitude." </w:t>
      </w:r>
      <w:proofErr w:type="spellStart"/>
      <w:r w:rsidRPr="0038522D">
        <w:rPr>
          <w:rFonts w:ascii="Arial" w:eastAsia="Arial" w:hAnsi="Arial" w:cs="Arial"/>
          <w:i/>
          <w:iCs/>
          <w:sz w:val="24"/>
          <w:szCs w:val="24"/>
        </w:rPr>
        <w:t>Journal</w:t>
      </w:r>
      <w:proofErr w:type="spellEnd"/>
      <w:r w:rsidRPr="0038522D">
        <w:rPr>
          <w:rFonts w:ascii="Arial" w:eastAsia="Arial" w:hAnsi="Arial" w:cs="Arial"/>
          <w:i/>
          <w:iCs/>
          <w:sz w:val="24"/>
          <w:szCs w:val="24"/>
        </w:rPr>
        <w:t xml:space="preserve"> of </w:t>
      </w:r>
      <w:proofErr w:type="spellStart"/>
      <w:r w:rsidRPr="0038522D">
        <w:rPr>
          <w:rFonts w:ascii="Arial" w:eastAsia="Arial" w:hAnsi="Arial" w:cs="Arial"/>
          <w:i/>
          <w:iCs/>
          <w:sz w:val="24"/>
          <w:szCs w:val="24"/>
        </w:rPr>
        <w:t>Physical</w:t>
      </w:r>
      <w:proofErr w:type="spellEnd"/>
      <w:r w:rsidRPr="0038522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 w:rsidRPr="0038522D">
        <w:rPr>
          <w:rFonts w:ascii="Arial" w:eastAsia="Arial" w:hAnsi="Arial" w:cs="Arial"/>
          <w:i/>
          <w:iCs/>
          <w:sz w:val="24"/>
          <w:szCs w:val="24"/>
        </w:rPr>
        <w:t>Education</w:t>
      </w:r>
      <w:proofErr w:type="spellEnd"/>
      <w:r w:rsidRPr="0038522D">
        <w:rPr>
          <w:rFonts w:ascii="Arial" w:eastAsia="Arial" w:hAnsi="Arial" w:cs="Arial"/>
          <w:i/>
          <w:iCs/>
          <w:sz w:val="24"/>
          <w:szCs w:val="24"/>
        </w:rPr>
        <w:t xml:space="preserve"> and Sport</w:t>
      </w:r>
      <w:r w:rsidRPr="0038522D">
        <w:rPr>
          <w:rFonts w:ascii="Arial" w:eastAsia="Arial" w:hAnsi="Arial" w:cs="Arial"/>
          <w:sz w:val="24"/>
          <w:szCs w:val="24"/>
        </w:rPr>
        <w:t> 19 (2019): 108-112.</w:t>
      </w:r>
    </w:p>
    <w:p w14:paraId="3BEC9886" w14:textId="210753B6" w:rsidR="00C621F7" w:rsidRDefault="00C621F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C621F7">
        <w:rPr>
          <w:rFonts w:ascii="Arial" w:eastAsia="Arial" w:hAnsi="Arial" w:cs="Arial"/>
          <w:sz w:val="24"/>
          <w:szCs w:val="24"/>
        </w:rPr>
        <w:t>Danil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Dychko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, Elena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Dychko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Oleh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Nekhanevych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, Vladislav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Dychko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Yulia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Klimenko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Nataliia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Shaida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Oleksandr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Shaida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>, Maria Radziejowska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Reactive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response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peripheral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blood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neutrophils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school-age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adolescents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with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scoliosis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Resposta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reativa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neutrófilos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sangue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periférico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adolescentes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em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idade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escolar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 xml:space="preserve"> com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escoliose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// </w:t>
      </w:r>
      <w:r w:rsidRPr="00C621F7">
        <w:rPr>
          <w:rFonts w:ascii="Arial" w:eastAsia="Arial" w:hAnsi="Arial" w:cs="Arial"/>
          <w:sz w:val="24"/>
          <w:szCs w:val="24"/>
        </w:rPr>
        <w:t xml:space="preserve">2024, </w:t>
      </w:r>
      <w:proofErr w:type="spellStart"/>
      <w:r w:rsidRPr="00C621F7">
        <w:rPr>
          <w:rFonts w:ascii="Arial" w:eastAsia="Arial" w:hAnsi="Arial" w:cs="Arial"/>
          <w:sz w:val="24"/>
          <w:szCs w:val="24"/>
        </w:rPr>
        <w:t>Retos</w:t>
      </w:r>
      <w:proofErr w:type="spellEnd"/>
      <w:r w:rsidRPr="00C621F7">
        <w:rPr>
          <w:rFonts w:ascii="Arial" w:eastAsia="Arial" w:hAnsi="Arial" w:cs="Arial"/>
          <w:sz w:val="24"/>
          <w:szCs w:val="24"/>
        </w:rPr>
        <w:t>, 51, 102-108</w:t>
      </w:r>
      <w:r w:rsidR="00505CBE">
        <w:rPr>
          <w:rFonts w:ascii="Arial" w:eastAsia="Arial" w:hAnsi="Arial" w:cs="Arial"/>
          <w:sz w:val="24"/>
          <w:szCs w:val="24"/>
        </w:rPr>
        <w:t>.</w:t>
      </w:r>
    </w:p>
    <w:p w14:paraId="2D8EE2E8" w14:textId="64EBAE0C" w:rsidR="00505CBE" w:rsidRPr="00505CBE" w:rsidRDefault="00505CBE">
      <w:pPr>
        <w:spacing w:after="0" w:line="360" w:lineRule="auto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00505CBE">
        <w:rPr>
          <w:rFonts w:ascii="Arial" w:eastAsia="Arial" w:hAnsi="Arial" w:cs="Arial"/>
          <w:sz w:val="24"/>
          <w:szCs w:val="24"/>
          <w:lang w:val="en-GB"/>
        </w:rPr>
        <w:t>Paweł</w:t>
      </w:r>
      <w:proofErr w:type="spellEnd"/>
      <w:r w:rsidRPr="00505CBE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505CBE">
        <w:rPr>
          <w:rFonts w:ascii="Arial" w:eastAsia="Arial" w:hAnsi="Arial" w:cs="Arial"/>
          <w:sz w:val="24"/>
          <w:szCs w:val="24"/>
          <w:lang w:val="en-GB"/>
        </w:rPr>
        <w:t>Radziejowski</w:t>
      </w:r>
      <w:proofErr w:type="spellEnd"/>
      <w:r w:rsidRPr="00505CBE">
        <w:rPr>
          <w:rFonts w:ascii="Arial" w:eastAsia="Arial" w:hAnsi="Arial" w:cs="Arial"/>
          <w:sz w:val="24"/>
          <w:szCs w:val="24"/>
          <w:lang w:val="en-GB"/>
        </w:rPr>
        <w:t xml:space="preserve">, Patrycja </w:t>
      </w:r>
      <w:proofErr w:type="spellStart"/>
      <w:r w:rsidRPr="00505CBE">
        <w:rPr>
          <w:rFonts w:ascii="Arial" w:eastAsia="Arial" w:hAnsi="Arial" w:cs="Arial"/>
          <w:sz w:val="24"/>
          <w:szCs w:val="24"/>
          <w:lang w:val="en-GB"/>
        </w:rPr>
        <w:t>Rąglewska</w:t>
      </w:r>
      <w:proofErr w:type="spellEnd"/>
      <w:r w:rsidRPr="00505CBE">
        <w:rPr>
          <w:rFonts w:ascii="Arial" w:eastAsia="Arial" w:hAnsi="Arial" w:cs="Arial"/>
          <w:sz w:val="24"/>
          <w:szCs w:val="24"/>
          <w:lang w:val="en-GB"/>
        </w:rPr>
        <w:t xml:space="preserve">, Maria </w:t>
      </w:r>
      <w:proofErr w:type="spellStart"/>
      <w:r w:rsidRPr="00505CBE">
        <w:rPr>
          <w:rFonts w:ascii="Arial" w:eastAsia="Arial" w:hAnsi="Arial" w:cs="Arial"/>
          <w:sz w:val="24"/>
          <w:szCs w:val="24"/>
          <w:lang w:val="en-GB"/>
        </w:rPr>
        <w:t>Radziejowska</w:t>
      </w:r>
      <w:proofErr w:type="spellEnd"/>
      <w:r w:rsidRPr="00505CBE">
        <w:rPr>
          <w:rFonts w:ascii="Arial" w:eastAsia="Arial" w:hAnsi="Arial" w:cs="Arial"/>
          <w:sz w:val="24"/>
          <w:szCs w:val="24"/>
          <w:lang w:val="en-GB"/>
        </w:rPr>
        <w:t xml:space="preserve"> Influence of massage on respiratory and circulatory parameters in a postCOVID-19 patient: a case study</w:t>
      </w:r>
      <w:r>
        <w:rPr>
          <w:rFonts w:ascii="Arial" w:eastAsia="Arial" w:hAnsi="Arial" w:cs="Arial"/>
          <w:sz w:val="24"/>
          <w:szCs w:val="24"/>
          <w:lang w:val="en-GB"/>
        </w:rPr>
        <w:t xml:space="preserve"> // </w:t>
      </w:r>
      <w:r w:rsidRPr="00505CBE">
        <w:rPr>
          <w:rFonts w:ascii="Arial" w:eastAsia="Arial" w:hAnsi="Arial" w:cs="Arial"/>
          <w:sz w:val="24"/>
          <w:szCs w:val="24"/>
          <w:lang w:val="en-GB"/>
        </w:rPr>
        <w:t>Journal of Physical Education and Sport ® (JPES), Vol. 23 (issue 4), Art 122, pp. 975 - 982, April 2023 online ISSN: 2247 - 806X; p-ISSN: 2247 – 8051; ISSN - L = 2247 - 8051 © JPES</w:t>
      </w:r>
      <w:r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23C4EEB" w14:textId="77777777" w:rsidR="00505CBE" w:rsidRDefault="00505CBE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2167C82" w14:textId="41AC18B2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13B36C3C" w14:textId="5EEBCFFB" w:rsidR="00C51B4A" w:rsidRPr="00CA7E33" w:rsidRDefault="004365D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Prof. dr </w:t>
      </w:r>
      <w:r w:rsidR="00C60F98">
        <w:rPr>
          <w:rFonts w:ascii="Arial" w:eastAsia="Arial" w:hAnsi="Arial" w:cs="Arial"/>
          <w:sz w:val="24"/>
          <w:szCs w:val="24"/>
        </w:rPr>
        <w:t>hab.</w:t>
      </w:r>
      <w:r w:rsidRPr="00CA7E33">
        <w:rPr>
          <w:rFonts w:ascii="Arial" w:eastAsia="Arial" w:hAnsi="Arial" w:cs="Arial"/>
          <w:sz w:val="24"/>
          <w:szCs w:val="24"/>
        </w:rPr>
        <w:t xml:space="preserve"> Maria Radziejowska; maria.radziejowska@pcz.pl</w:t>
      </w:r>
    </w:p>
    <w:p w14:paraId="654BE793" w14:textId="77777777" w:rsidR="00C51B4A" w:rsidRPr="00CA7E33" w:rsidRDefault="00C51B4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BFFF1EF" w14:textId="77777777" w:rsidR="00C51B4A" w:rsidRPr="00CA7E33" w:rsidRDefault="004365D3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3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51B4A" w:rsidRPr="00CA7E33" w14:paraId="2EE4626B" w14:textId="77777777">
        <w:trPr>
          <w:trHeight w:val="673"/>
        </w:trPr>
        <w:tc>
          <w:tcPr>
            <w:tcW w:w="9072" w:type="dxa"/>
          </w:tcPr>
          <w:p w14:paraId="14F11726" w14:textId="77777777" w:rsidR="00C51B4A" w:rsidRPr="00CA7E33" w:rsidRDefault="00C51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tbl>
            <w:tblPr>
              <w:tblStyle w:val="a4"/>
              <w:tblW w:w="9022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"/>
              <w:gridCol w:w="2135"/>
              <w:gridCol w:w="1559"/>
              <w:gridCol w:w="1559"/>
              <w:gridCol w:w="1448"/>
              <w:gridCol w:w="1245"/>
            </w:tblGrid>
            <w:tr w:rsidR="00CA7E33" w:rsidRPr="00CA7E33" w14:paraId="7CF80F70" w14:textId="77777777" w:rsidTr="00A21970">
              <w:trPr>
                <w:jc w:val="center"/>
              </w:trPr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11BE90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Efekt uczenia</w:t>
                  </w:r>
                </w:p>
                <w:p w14:paraId="43C83ECD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 w:rsidRPr="00CA7E33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sie</w:t>
                  </w:r>
                  <w:proofErr w:type="spellEnd"/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1E29EB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Odniesienie danego efektu do efektów zdefiniowanych dla całego programu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B15FB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Cele przedmiotu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71088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Treści programowe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D1FCC8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Narzędzia dydaktyczne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DB7A85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Sposób oceny</w:t>
                  </w:r>
                </w:p>
              </w:tc>
            </w:tr>
            <w:tr w:rsidR="00CA7E33" w:rsidRPr="00CA7E33" w14:paraId="6BCB4F25" w14:textId="77777777" w:rsidTr="00A21970">
              <w:trPr>
                <w:trHeight w:val="163"/>
                <w:jc w:val="center"/>
              </w:trPr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7534B2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EU 1</w:t>
                  </w: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7377FD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K_W02, K_W10, K_U01, K_U06, K_U08, K_K02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F1142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C1, C2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D5DD7A" w14:textId="03EAEABA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W1-W</w:t>
                  </w:r>
                  <w:r w:rsidR="00FA0F62"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30</w:t>
                  </w: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</w:p>
                <w:p w14:paraId="439E7C9E" w14:textId="069456DE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Cw</w:t>
                  </w:r>
                  <w:r w:rsidR="00FA0F62"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1</w:t>
                  </w: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-Cw</w:t>
                  </w:r>
                  <w:r w:rsidR="00FA0F62"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1F976F" w14:textId="4CB26B06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1-5</w:t>
                  </w:r>
                  <w:r w:rsidR="0038522D">
                    <w:rPr>
                      <w:rFonts w:ascii="Arial" w:eastAsia="Arial" w:hAnsi="Arial" w:cs="Arial"/>
                      <w:sz w:val="24"/>
                      <w:szCs w:val="24"/>
                    </w:rPr>
                    <w:t>, 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15598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F1,</w:t>
                  </w:r>
                </w:p>
                <w:p w14:paraId="2B3D5AA6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P1, P2</w:t>
                  </w:r>
                </w:p>
              </w:tc>
            </w:tr>
            <w:tr w:rsidR="00CA7E33" w:rsidRPr="00CA7E33" w14:paraId="40F8583B" w14:textId="77777777" w:rsidTr="00A21970">
              <w:trPr>
                <w:jc w:val="center"/>
              </w:trPr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A836A9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EU 2</w:t>
                  </w: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45EF7F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K_W02, </w:t>
                  </w:r>
                </w:p>
                <w:p w14:paraId="5F01CFF3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K_U06, K_U08, K_K02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937DEF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C1, C2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6AB1C" w14:textId="77777777" w:rsidR="00FA0F62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W1-W30,</w:t>
                  </w:r>
                </w:p>
                <w:p w14:paraId="0BF7DD7B" w14:textId="715F259D" w:rsidR="00C51B4A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Cw1-Cw30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881A3" w14:textId="50EA807A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1-5</w:t>
                  </w:r>
                  <w:r w:rsidR="0038522D">
                    <w:rPr>
                      <w:rFonts w:ascii="Arial" w:eastAsia="Arial" w:hAnsi="Arial" w:cs="Arial"/>
                      <w:sz w:val="24"/>
                      <w:szCs w:val="24"/>
                    </w:rPr>
                    <w:t>, 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922EC4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F1,</w:t>
                  </w:r>
                </w:p>
                <w:p w14:paraId="29190C44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P1, P2</w:t>
                  </w:r>
                </w:p>
              </w:tc>
            </w:tr>
            <w:tr w:rsidR="00CA7E33" w:rsidRPr="00CA7E33" w14:paraId="4C13E2AD" w14:textId="77777777" w:rsidTr="00A21970">
              <w:trPr>
                <w:jc w:val="center"/>
              </w:trPr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5DACDF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EU 3</w:t>
                  </w: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DADE5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K_W02, </w:t>
                  </w:r>
                </w:p>
                <w:p w14:paraId="3DC4FD96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K_U06, K_U08, K_K02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143B3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C1, C2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DC140" w14:textId="77777777" w:rsidR="00FA0F62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W1-W30,</w:t>
                  </w:r>
                </w:p>
                <w:p w14:paraId="0D219E52" w14:textId="10AB9BCE" w:rsidR="00C51B4A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Cw1-Cw30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3777E" w14:textId="50D914E6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1-5</w:t>
                  </w:r>
                  <w:r w:rsidR="0038522D">
                    <w:rPr>
                      <w:rFonts w:ascii="Arial" w:eastAsia="Arial" w:hAnsi="Arial" w:cs="Arial"/>
                      <w:sz w:val="24"/>
                      <w:szCs w:val="24"/>
                    </w:rPr>
                    <w:t>, 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C1675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F1,</w:t>
                  </w:r>
                </w:p>
                <w:p w14:paraId="66865FBE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P1, P2</w:t>
                  </w:r>
                </w:p>
              </w:tc>
            </w:tr>
            <w:tr w:rsidR="00CA7E33" w:rsidRPr="00CA7E33" w14:paraId="0A4B3D89" w14:textId="77777777" w:rsidTr="00A21970">
              <w:trPr>
                <w:trHeight w:val="171"/>
                <w:jc w:val="center"/>
              </w:trPr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BDAD8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EU 4</w:t>
                  </w: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375BB2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K_W02, </w:t>
                  </w:r>
                </w:p>
                <w:p w14:paraId="26C5A397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K_U06, K_U08, K_K02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21AF3A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C1, C2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ECC9EC" w14:textId="77777777" w:rsidR="00FA0F62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W1-W30,</w:t>
                  </w:r>
                </w:p>
                <w:p w14:paraId="2633D53E" w14:textId="3D0B4F28" w:rsidR="00C51B4A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Cw1-Cw30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86D63" w14:textId="2CDA461B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1-</w:t>
                  </w:r>
                  <w:r w:rsidR="0038522D">
                    <w:rPr>
                      <w:rFonts w:ascii="Arial" w:eastAsia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D93BD7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F1,</w:t>
                  </w:r>
                </w:p>
                <w:p w14:paraId="59D98EE1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P1, P2</w:t>
                  </w:r>
                </w:p>
              </w:tc>
            </w:tr>
            <w:tr w:rsidR="00CA7E33" w:rsidRPr="00CA7E33" w14:paraId="1F9A08EA" w14:textId="77777777" w:rsidTr="00A21970">
              <w:trPr>
                <w:jc w:val="center"/>
              </w:trPr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4648D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EU 5</w:t>
                  </w: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2160C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K_W02, </w:t>
                  </w:r>
                </w:p>
                <w:p w14:paraId="15E46CE7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K_U06, K_U08, K_K02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32A9A3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C1, C2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43382C" w14:textId="77777777" w:rsidR="00FA0F62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W1-W30,</w:t>
                  </w:r>
                </w:p>
                <w:p w14:paraId="1BF61308" w14:textId="51CEF4D5" w:rsidR="00C51B4A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Cw1-Cw30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4E2F6" w14:textId="05620681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1-</w:t>
                  </w:r>
                  <w:r w:rsidR="0038522D">
                    <w:rPr>
                      <w:rFonts w:ascii="Arial" w:eastAsia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3D507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F1,</w:t>
                  </w:r>
                </w:p>
                <w:p w14:paraId="26D04955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P1, P2</w:t>
                  </w:r>
                </w:p>
              </w:tc>
            </w:tr>
            <w:tr w:rsidR="00CA7E33" w:rsidRPr="00CA7E33" w14:paraId="37CB55C9" w14:textId="77777777" w:rsidTr="00A21970">
              <w:trPr>
                <w:trHeight w:val="181"/>
                <w:jc w:val="center"/>
              </w:trPr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54B3F9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EU 6</w:t>
                  </w:r>
                </w:p>
              </w:tc>
              <w:tc>
                <w:tcPr>
                  <w:tcW w:w="2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8955CA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K_W02, </w:t>
                  </w:r>
                </w:p>
                <w:p w14:paraId="16ACE374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K_U06, K_U08, K_K02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E8E0B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C1, C2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317A8" w14:textId="77777777" w:rsidR="00FA0F62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W1-W30,</w:t>
                  </w:r>
                </w:p>
                <w:p w14:paraId="583D76DA" w14:textId="0D2F4301" w:rsidR="00C51B4A" w:rsidRPr="00CA7E33" w:rsidRDefault="00FA0F62" w:rsidP="00FA0F62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Cw1-Cw30</w:t>
                  </w:r>
                </w:p>
              </w:tc>
              <w:tc>
                <w:tcPr>
                  <w:tcW w:w="1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056A01" w14:textId="482C4678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1-</w:t>
                  </w:r>
                  <w:r w:rsidR="0038522D">
                    <w:rPr>
                      <w:rFonts w:ascii="Arial" w:eastAsia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C075E9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F1,</w:t>
                  </w:r>
                </w:p>
                <w:p w14:paraId="45786BC6" w14:textId="77777777" w:rsidR="00C51B4A" w:rsidRPr="00CA7E33" w:rsidRDefault="004365D3">
                  <w:pPr>
                    <w:spacing w:after="0" w:line="360" w:lineRule="auto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7E33">
                    <w:rPr>
                      <w:rFonts w:ascii="Arial" w:eastAsia="Arial" w:hAnsi="Arial" w:cs="Arial"/>
                      <w:sz w:val="24"/>
                      <w:szCs w:val="24"/>
                    </w:rPr>
                    <w:t>P1, P2</w:t>
                  </w:r>
                </w:p>
              </w:tc>
            </w:tr>
          </w:tbl>
          <w:p w14:paraId="0EA6C51B" w14:textId="77777777" w:rsidR="00C51B4A" w:rsidRPr="00CA7E33" w:rsidRDefault="00C51B4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AA072E6" w14:textId="77777777" w:rsidR="00C51B4A" w:rsidRDefault="00C51B4A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2E8BB429" w14:textId="77777777" w:rsidR="00505CBE" w:rsidRDefault="00505CBE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CE1E8C8" w14:textId="77777777" w:rsidR="00505CBE" w:rsidRPr="00CA7E33" w:rsidRDefault="00505CBE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86494BB" w14:textId="77777777" w:rsidR="00C51B4A" w:rsidRPr="00CA7E33" w:rsidRDefault="004365D3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Style w:val="a5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126"/>
        <w:gridCol w:w="1985"/>
        <w:gridCol w:w="2126"/>
        <w:gridCol w:w="1979"/>
      </w:tblGrid>
      <w:tr w:rsidR="00CA7E33" w:rsidRPr="00CA7E33" w14:paraId="5793F55A" w14:textId="77777777" w:rsidTr="00E22AAC">
        <w:trPr>
          <w:trHeight w:val="340"/>
          <w:jc w:val="center"/>
        </w:trPr>
        <w:tc>
          <w:tcPr>
            <w:tcW w:w="846" w:type="dxa"/>
            <w:vAlign w:val="center"/>
          </w:tcPr>
          <w:p w14:paraId="55AAA618" w14:textId="77777777" w:rsidR="00C51B4A" w:rsidRPr="00CA7E33" w:rsidRDefault="00C51B4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B2D099" w14:textId="77777777" w:rsidR="00C51B4A" w:rsidRPr="00CA7E33" w:rsidRDefault="004365D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985" w:type="dxa"/>
            <w:vAlign w:val="center"/>
          </w:tcPr>
          <w:p w14:paraId="7CF923F1" w14:textId="77777777" w:rsidR="00C51B4A" w:rsidRPr="00CA7E33" w:rsidRDefault="004365D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6" w:type="dxa"/>
            <w:vAlign w:val="center"/>
          </w:tcPr>
          <w:p w14:paraId="7CE4D4C0" w14:textId="77777777" w:rsidR="00C51B4A" w:rsidRPr="00CA7E33" w:rsidRDefault="004365D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1979" w:type="dxa"/>
            <w:vAlign w:val="center"/>
          </w:tcPr>
          <w:p w14:paraId="71C2C1DB" w14:textId="77777777" w:rsidR="00C51B4A" w:rsidRPr="00CA7E33" w:rsidRDefault="004365D3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CA7E33" w:rsidRPr="00CA7E33" w14:paraId="721B19DC" w14:textId="77777777" w:rsidTr="00E22AAC">
        <w:trPr>
          <w:trHeight w:val="1682"/>
          <w:jc w:val="center"/>
        </w:trPr>
        <w:tc>
          <w:tcPr>
            <w:tcW w:w="846" w:type="dxa"/>
          </w:tcPr>
          <w:p w14:paraId="62387534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2126" w:type="dxa"/>
          </w:tcPr>
          <w:p w14:paraId="2AF5413B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nie posiada wiedzy na temat budowy i funkcji mięśni.</w:t>
            </w:r>
          </w:p>
        </w:tc>
        <w:tc>
          <w:tcPr>
            <w:tcW w:w="1985" w:type="dxa"/>
          </w:tcPr>
          <w:p w14:paraId="1DD43925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potrafi scharakteryzować różnice w budowie i funkcji mięśni.</w:t>
            </w:r>
          </w:p>
        </w:tc>
        <w:tc>
          <w:tcPr>
            <w:tcW w:w="2126" w:type="dxa"/>
          </w:tcPr>
          <w:p w14:paraId="71A10992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potrafi scharakteryzować różnice w budowie i funkcji mięśni zna teorię ślizgową skurczu.</w:t>
            </w:r>
          </w:p>
        </w:tc>
        <w:tc>
          <w:tcPr>
            <w:tcW w:w="1979" w:type="dxa"/>
          </w:tcPr>
          <w:p w14:paraId="49F90AAB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potrafi scharakteryzować różnice w budowie i funkcji mięśni zna teorię ślizgową skurczu i sposoby pozyskiwania energii dla mięśni.</w:t>
            </w:r>
          </w:p>
        </w:tc>
      </w:tr>
      <w:tr w:rsidR="00CA7E33" w:rsidRPr="00CA7E33" w14:paraId="7CFE2D8D" w14:textId="77777777" w:rsidTr="00E22AAC">
        <w:trPr>
          <w:jc w:val="center"/>
        </w:trPr>
        <w:tc>
          <w:tcPr>
            <w:tcW w:w="846" w:type="dxa"/>
          </w:tcPr>
          <w:p w14:paraId="14BC01AA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</w:tc>
        <w:tc>
          <w:tcPr>
            <w:tcW w:w="2126" w:type="dxa"/>
          </w:tcPr>
          <w:p w14:paraId="0B988A3D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nie zna budowy i podziału układu nerwowego w ujęciu anatomicznym i czynnościowym.</w:t>
            </w:r>
          </w:p>
        </w:tc>
        <w:tc>
          <w:tcPr>
            <w:tcW w:w="1985" w:type="dxa"/>
          </w:tcPr>
          <w:p w14:paraId="75FBF177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zna budowę i podział układu nerwowego w ujęciu anatomicznym i czynnościowym.</w:t>
            </w:r>
          </w:p>
        </w:tc>
        <w:tc>
          <w:tcPr>
            <w:tcW w:w="2126" w:type="dxa"/>
          </w:tcPr>
          <w:p w14:paraId="5D6B61FB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ma budowę i podział układu nerwowego w ujęciu anatomicznym i czynnościowym i jego nadrzędną kontrolę nad układem ruchu.</w:t>
            </w:r>
          </w:p>
        </w:tc>
        <w:tc>
          <w:tcPr>
            <w:tcW w:w="1979" w:type="dxa"/>
          </w:tcPr>
          <w:p w14:paraId="7B9ACED8" w14:textId="77777777" w:rsidR="00C51B4A" w:rsidRPr="00CA7E33" w:rsidRDefault="004365D3" w:rsidP="00B4120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zna budowę i podział układu nerwowego w ujęciu anatomicznym i czynnościowym i jego nadrzędną kontrolę nad układem ruchu i podstawowymi czynnościami organizmu</w:t>
            </w:r>
          </w:p>
        </w:tc>
      </w:tr>
      <w:tr w:rsidR="00CA7E33" w:rsidRPr="00CA7E33" w14:paraId="32BB75BD" w14:textId="77777777" w:rsidTr="00E22AAC">
        <w:trPr>
          <w:trHeight w:val="1418"/>
          <w:jc w:val="center"/>
        </w:trPr>
        <w:tc>
          <w:tcPr>
            <w:tcW w:w="846" w:type="dxa"/>
          </w:tcPr>
          <w:p w14:paraId="3E266871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Efekt 3</w:t>
            </w:r>
          </w:p>
        </w:tc>
        <w:tc>
          <w:tcPr>
            <w:tcW w:w="2126" w:type="dxa"/>
          </w:tcPr>
          <w:p w14:paraId="62819861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nie opisuje cyklu pracy serca, nie zna składu i roli krwi.</w:t>
            </w:r>
          </w:p>
        </w:tc>
        <w:tc>
          <w:tcPr>
            <w:tcW w:w="1985" w:type="dxa"/>
          </w:tcPr>
          <w:p w14:paraId="20BFBF92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Student opisuje cykl pracy serca, obieg krwi i skład krwi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w stopniu podstawowym.</w:t>
            </w:r>
          </w:p>
        </w:tc>
        <w:tc>
          <w:tcPr>
            <w:tcW w:w="2126" w:type="dxa"/>
          </w:tcPr>
          <w:p w14:paraId="772500F4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opisuje cykl pracy serca, mały i duży obieg krwi, zna skład i rolę krwi. </w:t>
            </w:r>
          </w:p>
        </w:tc>
        <w:tc>
          <w:tcPr>
            <w:tcW w:w="1979" w:type="dxa"/>
          </w:tcPr>
          <w:p w14:paraId="61A28454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Student opisuje cykl pracy serca, mały i duży obieg krwi zna skład i rolę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krwi oraz budowę i rolę elementów morfotycznych.</w:t>
            </w:r>
          </w:p>
        </w:tc>
      </w:tr>
      <w:tr w:rsidR="00CA7E33" w:rsidRPr="00CA7E33" w14:paraId="13BEE8F8" w14:textId="77777777" w:rsidTr="00E22AAC">
        <w:trPr>
          <w:trHeight w:val="1836"/>
          <w:jc w:val="center"/>
        </w:trPr>
        <w:tc>
          <w:tcPr>
            <w:tcW w:w="846" w:type="dxa"/>
          </w:tcPr>
          <w:p w14:paraId="5CA0AABA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2126" w:type="dxa"/>
          </w:tcPr>
          <w:p w14:paraId="1AC27DF6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nie zna mechaniki oddychania i podstawy wymiany gazowej w płucach.</w:t>
            </w:r>
          </w:p>
        </w:tc>
        <w:tc>
          <w:tcPr>
            <w:tcW w:w="1985" w:type="dxa"/>
          </w:tcPr>
          <w:p w14:paraId="3266F86C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zna budowę i mechanikę oddychania układu oddechowego w stopniu podstawowym.</w:t>
            </w:r>
          </w:p>
        </w:tc>
        <w:tc>
          <w:tcPr>
            <w:tcW w:w="2126" w:type="dxa"/>
          </w:tcPr>
          <w:p w14:paraId="33550799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zna budowę i mechanikę oddychania układu oddechowego.</w:t>
            </w:r>
          </w:p>
        </w:tc>
        <w:tc>
          <w:tcPr>
            <w:tcW w:w="1979" w:type="dxa"/>
          </w:tcPr>
          <w:p w14:paraId="6011538B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zna budowę i mechanikę oddychania układu oddechowego i podstawy wymiany gazowej.</w:t>
            </w:r>
          </w:p>
        </w:tc>
      </w:tr>
      <w:tr w:rsidR="00CA7E33" w:rsidRPr="00CA7E33" w14:paraId="584339E4" w14:textId="77777777" w:rsidTr="00E22AAC">
        <w:trPr>
          <w:trHeight w:val="1275"/>
          <w:jc w:val="center"/>
        </w:trPr>
        <w:tc>
          <w:tcPr>
            <w:tcW w:w="846" w:type="dxa"/>
          </w:tcPr>
          <w:p w14:paraId="1DFC3408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Efekt 5</w:t>
            </w:r>
          </w:p>
        </w:tc>
        <w:tc>
          <w:tcPr>
            <w:tcW w:w="2126" w:type="dxa"/>
          </w:tcPr>
          <w:p w14:paraId="6F64EAC0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nie potrafi scharakteryzować zmian w układach mięśniowym oddechowym i krążenia dla różnych wysiłków.</w:t>
            </w:r>
          </w:p>
        </w:tc>
        <w:tc>
          <w:tcPr>
            <w:tcW w:w="1985" w:type="dxa"/>
          </w:tcPr>
          <w:p w14:paraId="0D8EAB68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potrafi scharakteryzować zmian w układach mięśniowym, dla różnych wysiłków.</w:t>
            </w:r>
          </w:p>
        </w:tc>
        <w:tc>
          <w:tcPr>
            <w:tcW w:w="2126" w:type="dxa"/>
          </w:tcPr>
          <w:p w14:paraId="35527EBD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potrafi scharakteryzować zmian w układach mięśniowym, oddechowym i krążenia oraz pokarmowym dla jednego rodzaju wysiłku.</w:t>
            </w:r>
          </w:p>
        </w:tc>
        <w:tc>
          <w:tcPr>
            <w:tcW w:w="1979" w:type="dxa"/>
          </w:tcPr>
          <w:p w14:paraId="38D4D6DA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Student potrafi scharakteryzować zmian w układach mięśniowym, oddechowym i krążenia oraz pokarmowym dla różnych wysiłków.</w:t>
            </w:r>
          </w:p>
        </w:tc>
      </w:tr>
      <w:tr w:rsidR="00CA7E33" w:rsidRPr="00CA7E33" w14:paraId="25322510" w14:textId="77777777" w:rsidTr="00E22AAC">
        <w:trPr>
          <w:trHeight w:val="2383"/>
          <w:jc w:val="center"/>
        </w:trPr>
        <w:tc>
          <w:tcPr>
            <w:tcW w:w="846" w:type="dxa"/>
          </w:tcPr>
          <w:p w14:paraId="2610D1B9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>Efekt 6</w:t>
            </w:r>
          </w:p>
        </w:tc>
        <w:tc>
          <w:tcPr>
            <w:tcW w:w="2126" w:type="dxa"/>
          </w:tcPr>
          <w:p w14:paraId="6E4A5D47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Student nie opisuje zmian adaptacyjnych organizmu dla zdolności wysiłkowej związanej z wiekiem i w różnych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zmiennych środowiskach.</w:t>
            </w:r>
          </w:p>
        </w:tc>
        <w:tc>
          <w:tcPr>
            <w:tcW w:w="1985" w:type="dxa"/>
          </w:tcPr>
          <w:p w14:paraId="35E95A0A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nie opisuje zmian adaptacyjnych organizmu dla zdolności wysiłkowej związanej z wiekiem i w różnych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zmiennych środowiskach.</w:t>
            </w:r>
          </w:p>
        </w:tc>
        <w:tc>
          <w:tcPr>
            <w:tcW w:w="2126" w:type="dxa"/>
          </w:tcPr>
          <w:p w14:paraId="5430052D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Student analizuje zmiany adaptacyjne organizmu dla zdolności wysiłkowej w różnych zmiennych środowiskach.</w:t>
            </w:r>
          </w:p>
        </w:tc>
        <w:tc>
          <w:tcPr>
            <w:tcW w:w="1979" w:type="dxa"/>
          </w:tcPr>
          <w:p w14:paraId="51437D7E" w14:textId="77777777" w:rsidR="00C51B4A" w:rsidRPr="00CA7E33" w:rsidRDefault="004365D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7E33">
              <w:rPr>
                <w:rFonts w:ascii="Arial" w:eastAsia="Arial" w:hAnsi="Arial" w:cs="Arial"/>
                <w:sz w:val="24"/>
                <w:szCs w:val="24"/>
              </w:rPr>
              <w:t xml:space="preserve">Student analizuje zmiany adaptacyjne organizmu dla zdolności wysiłkowej związanej z wiekiem i w różnych </w:t>
            </w:r>
            <w:r w:rsidRPr="00CA7E33">
              <w:rPr>
                <w:rFonts w:ascii="Arial" w:eastAsia="Arial" w:hAnsi="Arial" w:cs="Arial"/>
                <w:sz w:val="24"/>
                <w:szCs w:val="24"/>
              </w:rPr>
              <w:lastRenderedPageBreak/>
              <w:t>zmiennych środowiskach.</w:t>
            </w:r>
          </w:p>
        </w:tc>
      </w:tr>
    </w:tbl>
    <w:p w14:paraId="0FC4ABEF" w14:textId="77777777" w:rsidR="004256A5" w:rsidRPr="00CA7E33" w:rsidRDefault="004256A5" w:rsidP="009130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7E33"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0704B07E" w14:textId="77777777" w:rsidR="00C51B4A" w:rsidRPr="00CA7E33" w:rsidRDefault="00C51B4A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9F37BE2" w14:textId="77777777" w:rsidR="00C51B4A" w:rsidRPr="00CA7E33" w:rsidRDefault="00436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b/>
          <w:sz w:val="24"/>
          <w:szCs w:val="24"/>
        </w:rPr>
        <w:t xml:space="preserve">INNE PRZYDATNE INFORMACJE O PRZEDMIOCIE </w:t>
      </w:r>
    </w:p>
    <w:p w14:paraId="6CE46A16" w14:textId="77777777" w:rsidR="00C51B4A" w:rsidRPr="00CA7E33" w:rsidRDefault="004365D3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</w:t>
      </w:r>
    </w:p>
    <w:p w14:paraId="11C6B7CB" w14:textId="77777777" w:rsidR="00C51B4A" w:rsidRPr="00CA7E33" w:rsidRDefault="00436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0F85AC82" w14:textId="77777777" w:rsidR="00C51B4A" w:rsidRPr="00CA7E33" w:rsidRDefault="004365D3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Informacje na temat miejsca odbywania się zajęć. </w:t>
      </w:r>
    </w:p>
    <w:p w14:paraId="1637AED4" w14:textId="77777777" w:rsidR="00C51B4A" w:rsidRPr="00CA7E33" w:rsidRDefault="004365D3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713AA5F2" w14:textId="77777777" w:rsidR="00C51B4A" w:rsidRPr="00CA7E33" w:rsidRDefault="004365D3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Informacje na temat terminu zajęć (dzień tygodnia/ godzina) </w:t>
      </w:r>
    </w:p>
    <w:p w14:paraId="71FD3830" w14:textId="77777777" w:rsidR="00C51B4A" w:rsidRPr="00CA7E33" w:rsidRDefault="004365D3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</w:t>
      </w:r>
    </w:p>
    <w:p w14:paraId="1A616C45" w14:textId="77777777" w:rsidR="00C51B4A" w:rsidRPr="00CA7E33" w:rsidRDefault="004365D3">
      <w:pPr>
        <w:spacing w:after="0" w:line="360" w:lineRule="auto"/>
        <w:ind w:right="11"/>
        <w:jc w:val="both"/>
        <w:rPr>
          <w:rFonts w:ascii="Arial" w:eastAsia="Arial" w:hAnsi="Arial" w:cs="Arial"/>
          <w:sz w:val="24"/>
          <w:szCs w:val="24"/>
        </w:rPr>
      </w:pPr>
      <w:r w:rsidRPr="00CA7E33">
        <w:rPr>
          <w:rFonts w:ascii="Arial" w:eastAsia="Arial" w:hAnsi="Arial" w:cs="Arial"/>
          <w:sz w:val="24"/>
          <w:szCs w:val="24"/>
        </w:rPr>
        <w:t xml:space="preserve">Informacja na temat konsultacji (godziny + miejsce) </w:t>
      </w:r>
    </w:p>
    <w:p w14:paraId="26835D06" w14:textId="77777777" w:rsidR="00C51B4A" w:rsidRPr="00CA7E33" w:rsidRDefault="004365D3">
      <w:pPr>
        <w:spacing w:line="360" w:lineRule="auto"/>
        <w:jc w:val="both"/>
      </w:pPr>
      <w:r w:rsidRPr="00CA7E33">
        <w:rPr>
          <w:rFonts w:ascii="Arial" w:eastAsia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sectPr w:rsidR="00C51B4A" w:rsidRPr="00CA7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30D82" w14:textId="77777777" w:rsidR="00433565" w:rsidRDefault="00433565">
      <w:pPr>
        <w:spacing w:after="0" w:line="240" w:lineRule="auto"/>
      </w:pPr>
      <w:r>
        <w:separator/>
      </w:r>
    </w:p>
  </w:endnote>
  <w:endnote w:type="continuationSeparator" w:id="0">
    <w:p w14:paraId="40A14D74" w14:textId="77777777" w:rsidR="00433565" w:rsidRDefault="0043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C6214" w14:textId="77777777" w:rsidR="00C51B4A" w:rsidRDefault="00C51B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1F57C" w14:textId="77777777" w:rsidR="00C51B4A" w:rsidRDefault="00C51B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A284" w14:textId="77777777" w:rsidR="00C51B4A" w:rsidRDefault="00C51B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6F10" w14:textId="77777777" w:rsidR="00433565" w:rsidRDefault="00433565">
      <w:pPr>
        <w:spacing w:after="0" w:line="240" w:lineRule="auto"/>
      </w:pPr>
      <w:r>
        <w:separator/>
      </w:r>
    </w:p>
  </w:footnote>
  <w:footnote w:type="continuationSeparator" w:id="0">
    <w:p w14:paraId="23BB61B6" w14:textId="77777777" w:rsidR="00433565" w:rsidRDefault="0043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7520" w14:textId="77777777" w:rsidR="00C51B4A" w:rsidRDefault="00C51B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B8049" w14:textId="77777777" w:rsidR="00C51B4A" w:rsidRDefault="004365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bookmarkStart w:id="1" w:name="_heading=h.gjdgxs" w:colFirst="0" w:colLast="0"/>
    <w:bookmarkEnd w:id="1"/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E6B2" w14:textId="77777777" w:rsidR="00C51B4A" w:rsidRDefault="00C51B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E4A81"/>
    <w:multiLevelType w:val="hybridMultilevel"/>
    <w:tmpl w:val="F446C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d604ea8-a26e-40bd-8c2e-c1e51d679f27"/>
  </w:docVars>
  <w:rsids>
    <w:rsidRoot w:val="00C51B4A"/>
    <w:rsid w:val="0002615D"/>
    <w:rsid w:val="00135380"/>
    <w:rsid w:val="001709F9"/>
    <w:rsid w:val="00175A97"/>
    <w:rsid w:val="001E5C78"/>
    <w:rsid w:val="0024315E"/>
    <w:rsid w:val="0038522D"/>
    <w:rsid w:val="00402C2B"/>
    <w:rsid w:val="00415AA2"/>
    <w:rsid w:val="004256A5"/>
    <w:rsid w:val="00433565"/>
    <w:rsid w:val="004365D3"/>
    <w:rsid w:val="0044342D"/>
    <w:rsid w:val="004A48E8"/>
    <w:rsid w:val="004C47C7"/>
    <w:rsid w:val="00505CBE"/>
    <w:rsid w:val="005369A6"/>
    <w:rsid w:val="005433D7"/>
    <w:rsid w:val="005B08ED"/>
    <w:rsid w:val="00913070"/>
    <w:rsid w:val="009208C2"/>
    <w:rsid w:val="00925EB8"/>
    <w:rsid w:val="009C55B0"/>
    <w:rsid w:val="00A21970"/>
    <w:rsid w:val="00AF6CEA"/>
    <w:rsid w:val="00B00DDF"/>
    <w:rsid w:val="00B131E8"/>
    <w:rsid w:val="00B4120A"/>
    <w:rsid w:val="00B4664B"/>
    <w:rsid w:val="00BF7AD8"/>
    <w:rsid w:val="00C51B4A"/>
    <w:rsid w:val="00C60F98"/>
    <w:rsid w:val="00C621F7"/>
    <w:rsid w:val="00CA7E33"/>
    <w:rsid w:val="00D01C50"/>
    <w:rsid w:val="00D70303"/>
    <w:rsid w:val="00D74617"/>
    <w:rsid w:val="00E22AAC"/>
    <w:rsid w:val="00E454A2"/>
    <w:rsid w:val="00EB1FC1"/>
    <w:rsid w:val="00EF7EC0"/>
    <w:rsid w:val="00F154F9"/>
    <w:rsid w:val="00F52E9E"/>
    <w:rsid w:val="00FA0F62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E0A2"/>
  <w15:docId w15:val="{FDDED88D-6D6C-4601-9CE0-99C27F8C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54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6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C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C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3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8522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erph1808407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Xb/1Y4CxU4KZdSWCmEBOPaQHzw==">CgMxLjAyCGguZ2pkZ3hzOAByITFXdW5TemRvalExM21aa1Y1NzJsZnJ4Sm5KY050Y1ZCSQ==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2197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radziejowska</dc:creator>
  <cp:lastModifiedBy>Administrator</cp:lastModifiedBy>
  <cp:revision>2</cp:revision>
  <dcterms:created xsi:type="dcterms:W3CDTF">2025-08-27T13:03:00Z</dcterms:created>
  <dcterms:modified xsi:type="dcterms:W3CDTF">2025-08-27T13:03:00Z</dcterms:modified>
</cp:coreProperties>
</file>