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3F6" w:rsidRPr="00497E95" w:rsidRDefault="004B33F6" w:rsidP="004B33F6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497E95">
        <w:rPr>
          <w:rFonts w:ascii="Arial" w:eastAsia="Calibri" w:hAnsi="Arial" w:cs="Arial"/>
          <w:b/>
          <w:sz w:val="24"/>
          <w:szCs w:val="24"/>
        </w:rPr>
        <w:t>SYLABUS DO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5253"/>
      </w:tblGrid>
      <w:tr w:rsidR="004B33F6" w:rsidRPr="00497E95" w:rsidTr="008D6BE3">
        <w:trPr>
          <w:trHeight w:val="567"/>
        </w:trPr>
        <w:tc>
          <w:tcPr>
            <w:tcW w:w="3984" w:type="dxa"/>
            <w:vAlign w:val="center"/>
          </w:tcPr>
          <w:p w:rsidR="004B33F6" w:rsidRPr="00497E95" w:rsidRDefault="004B33F6" w:rsidP="008D6BE3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502" w:type="dxa"/>
            <w:vAlign w:val="center"/>
          </w:tcPr>
          <w:p w:rsidR="004B33F6" w:rsidRPr="00497E95" w:rsidRDefault="004B33F6" w:rsidP="008D6BE3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0" w:name="_GoBack"/>
            <w:r w:rsidRPr="00497E95">
              <w:rPr>
                <w:rFonts w:ascii="Arial" w:eastAsia="Times New Roman" w:hAnsi="Arial" w:cs="Arial"/>
                <w:b/>
                <w:sz w:val="24"/>
                <w:szCs w:val="24"/>
              </w:rPr>
              <w:t>Treningi kreatywności</w:t>
            </w:r>
            <w:bookmarkEnd w:id="0"/>
          </w:p>
        </w:tc>
      </w:tr>
      <w:tr w:rsidR="004B33F6" w:rsidRPr="00497E95" w:rsidTr="008D6BE3">
        <w:trPr>
          <w:trHeight w:val="567"/>
        </w:trPr>
        <w:tc>
          <w:tcPr>
            <w:tcW w:w="3984" w:type="dxa"/>
            <w:vAlign w:val="center"/>
          </w:tcPr>
          <w:p w:rsidR="004B33F6" w:rsidRPr="00497E95" w:rsidRDefault="004B33F6" w:rsidP="008D6BE3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4B33F6" w:rsidRPr="00497E95" w:rsidRDefault="004B33F6" w:rsidP="008D6BE3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4B33F6" w:rsidRPr="00497E95" w:rsidTr="008D6BE3">
        <w:trPr>
          <w:trHeight w:val="567"/>
        </w:trPr>
        <w:tc>
          <w:tcPr>
            <w:tcW w:w="3984" w:type="dxa"/>
            <w:vAlign w:val="center"/>
          </w:tcPr>
          <w:p w:rsidR="004B33F6" w:rsidRPr="00497E95" w:rsidRDefault="004B33F6" w:rsidP="008D6BE3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4B33F6" w:rsidRPr="00497E95" w:rsidRDefault="004B33F6" w:rsidP="008D6BE3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4B33F6" w:rsidRPr="00497E95" w:rsidTr="008D6BE3">
        <w:trPr>
          <w:trHeight w:val="567"/>
        </w:trPr>
        <w:tc>
          <w:tcPr>
            <w:tcW w:w="3984" w:type="dxa"/>
            <w:vAlign w:val="center"/>
          </w:tcPr>
          <w:p w:rsidR="004B33F6" w:rsidRPr="00497E95" w:rsidRDefault="004B33F6" w:rsidP="008D6BE3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4B33F6" w:rsidRPr="00497E95" w:rsidRDefault="004B33F6" w:rsidP="008D6BE3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</w:rPr>
              <w:t>Drugiego stopnia</w:t>
            </w:r>
          </w:p>
        </w:tc>
      </w:tr>
      <w:tr w:rsidR="004B33F6" w:rsidRPr="00497E95" w:rsidTr="008D6BE3">
        <w:trPr>
          <w:trHeight w:val="567"/>
        </w:trPr>
        <w:tc>
          <w:tcPr>
            <w:tcW w:w="3984" w:type="dxa"/>
            <w:vAlign w:val="center"/>
          </w:tcPr>
          <w:p w:rsidR="004B33F6" w:rsidRPr="00497E95" w:rsidRDefault="004B33F6" w:rsidP="008D6BE3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4B33F6" w:rsidRPr="00497E95" w:rsidRDefault="004B33F6" w:rsidP="008D6BE3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  <w:tr w:rsidR="004B33F6" w:rsidRPr="00497E95" w:rsidTr="008D6BE3">
        <w:trPr>
          <w:trHeight w:val="567"/>
        </w:trPr>
        <w:tc>
          <w:tcPr>
            <w:tcW w:w="3984" w:type="dxa"/>
            <w:vAlign w:val="center"/>
          </w:tcPr>
          <w:p w:rsidR="004B33F6" w:rsidRPr="00497E95" w:rsidRDefault="004B33F6" w:rsidP="008D6BE3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4B33F6" w:rsidRPr="00497E95" w:rsidRDefault="004B33F6" w:rsidP="008D6BE3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</w:rPr>
              <w:t>III</w:t>
            </w:r>
          </w:p>
        </w:tc>
      </w:tr>
      <w:tr w:rsidR="004B33F6" w:rsidRPr="00497E95" w:rsidTr="008D6BE3">
        <w:trPr>
          <w:trHeight w:val="567"/>
        </w:trPr>
        <w:tc>
          <w:tcPr>
            <w:tcW w:w="3984" w:type="dxa"/>
            <w:vAlign w:val="center"/>
          </w:tcPr>
          <w:p w:rsidR="004B33F6" w:rsidRPr="00497E95" w:rsidRDefault="004B33F6" w:rsidP="008D6BE3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4B33F6" w:rsidRPr="00497E95" w:rsidRDefault="004B33F6" w:rsidP="008D6BE3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</w:rPr>
              <w:t>Katedra Socjologii Stosowanej i Zarządzania Zasobami Ludzkimi</w:t>
            </w:r>
          </w:p>
        </w:tc>
      </w:tr>
      <w:tr w:rsidR="004B33F6" w:rsidRPr="00497E95" w:rsidTr="008D6BE3">
        <w:trPr>
          <w:trHeight w:val="567"/>
        </w:trPr>
        <w:tc>
          <w:tcPr>
            <w:tcW w:w="3984" w:type="dxa"/>
            <w:vAlign w:val="center"/>
          </w:tcPr>
          <w:p w:rsidR="004B33F6" w:rsidRPr="00497E95" w:rsidRDefault="004B33F6" w:rsidP="008D6BE3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4B33F6" w:rsidRPr="00497E95" w:rsidRDefault="004B33F6" w:rsidP="008D6BE3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</w:rPr>
              <w:t>Dr Małgorzata Randak-Jezierska</w:t>
            </w:r>
          </w:p>
        </w:tc>
      </w:tr>
      <w:tr w:rsidR="004B33F6" w:rsidRPr="00497E95" w:rsidTr="008D6BE3">
        <w:trPr>
          <w:trHeight w:val="567"/>
        </w:trPr>
        <w:tc>
          <w:tcPr>
            <w:tcW w:w="3984" w:type="dxa"/>
            <w:vAlign w:val="center"/>
          </w:tcPr>
          <w:p w:rsidR="004B33F6" w:rsidRPr="00497E95" w:rsidRDefault="004B33F6" w:rsidP="008D6BE3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4B33F6" w:rsidRPr="00497E95" w:rsidRDefault="004B33F6" w:rsidP="008D6BE3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497E95"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4B33F6" w:rsidRPr="00497E95" w:rsidTr="008D6BE3">
        <w:trPr>
          <w:trHeight w:val="567"/>
        </w:trPr>
        <w:tc>
          <w:tcPr>
            <w:tcW w:w="3984" w:type="dxa"/>
            <w:vAlign w:val="center"/>
          </w:tcPr>
          <w:p w:rsidR="004B33F6" w:rsidRPr="00497E95" w:rsidRDefault="004B33F6" w:rsidP="008D6BE3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4B33F6" w:rsidRPr="00497E95" w:rsidRDefault="004B33F6" w:rsidP="008D6BE3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</w:tbl>
    <w:p w:rsidR="004B33F6" w:rsidRPr="00497E95" w:rsidRDefault="004B33F6" w:rsidP="004B33F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4B33F6" w:rsidRPr="00497E95" w:rsidRDefault="004B33F6" w:rsidP="004B33F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497E95"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4B33F6" w:rsidRPr="00497E95" w:rsidTr="008D6BE3">
        <w:trPr>
          <w:trHeight w:val="567"/>
        </w:trPr>
        <w:tc>
          <w:tcPr>
            <w:tcW w:w="842" w:type="pct"/>
            <w:vAlign w:val="center"/>
          </w:tcPr>
          <w:p w:rsidR="004B33F6" w:rsidRPr="00497E95" w:rsidRDefault="004B33F6" w:rsidP="008D6BE3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4B33F6" w:rsidRPr="00497E95" w:rsidRDefault="004B33F6" w:rsidP="008D6BE3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4B33F6" w:rsidRPr="00497E95" w:rsidRDefault="004B33F6" w:rsidP="008D6BE3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4B33F6" w:rsidRPr="00497E95" w:rsidRDefault="004B33F6" w:rsidP="008D6BE3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4B33F6" w:rsidRPr="00497E95" w:rsidRDefault="004B33F6" w:rsidP="008D6BE3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4B33F6" w:rsidRPr="00497E95" w:rsidTr="008D6BE3">
        <w:trPr>
          <w:trHeight w:val="567"/>
        </w:trPr>
        <w:tc>
          <w:tcPr>
            <w:tcW w:w="842" w:type="pct"/>
            <w:vAlign w:val="center"/>
          </w:tcPr>
          <w:p w:rsidR="004B33F6" w:rsidRPr="00497E95" w:rsidRDefault="004B33F6" w:rsidP="008D6BE3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69" w:type="pct"/>
            <w:vAlign w:val="center"/>
          </w:tcPr>
          <w:p w:rsidR="004B33F6" w:rsidRPr="00497E95" w:rsidRDefault="004B33F6" w:rsidP="008D6BE3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267" w:type="pct"/>
            <w:vAlign w:val="center"/>
          </w:tcPr>
          <w:p w:rsidR="004B33F6" w:rsidRPr="00497E95" w:rsidRDefault="004B33F6" w:rsidP="008D6BE3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4B33F6" w:rsidRPr="00497E95" w:rsidRDefault="004B33F6" w:rsidP="008D6BE3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:rsidR="004B33F6" w:rsidRPr="00497E95" w:rsidRDefault="004B33F6" w:rsidP="008D6BE3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4B33F6" w:rsidRPr="00497E95" w:rsidRDefault="004B33F6" w:rsidP="004B33F6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4B33F6" w:rsidRPr="00497E95" w:rsidRDefault="004B33F6" w:rsidP="004B33F6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497E95"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4B33F6" w:rsidRPr="00497E95" w:rsidRDefault="004B33F6" w:rsidP="004B33F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497E95">
        <w:rPr>
          <w:rFonts w:ascii="Arial" w:eastAsia="Calibri" w:hAnsi="Arial" w:cs="Arial"/>
          <w:b/>
          <w:sz w:val="24"/>
          <w:szCs w:val="24"/>
        </w:rPr>
        <w:t>CEL PRZEDMIOTU</w:t>
      </w:r>
    </w:p>
    <w:p w:rsidR="004B33F6" w:rsidRPr="00497E95" w:rsidRDefault="004B33F6" w:rsidP="004B33F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97E95">
        <w:rPr>
          <w:rFonts w:ascii="Arial" w:eastAsia="Calibri" w:hAnsi="Arial" w:cs="Arial"/>
          <w:b/>
          <w:sz w:val="24"/>
          <w:szCs w:val="24"/>
        </w:rPr>
        <w:t>C1.</w:t>
      </w:r>
      <w:r w:rsidRPr="00497E95">
        <w:rPr>
          <w:rFonts w:ascii="Arial" w:eastAsia="Calibri" w:hAnsi="Arial" w:cs="Arial"/>
          <w:sz w:val="24"/>
          <w:szCs w:val="24"/>
        </w:rPr>
        <w:t xml:space="preserve"> Zapoznanie studenta z podstawowymi założeniami treningu twórczości</w:t>
      </w:r>
    </w:p>
    <w:p w:rsidR="004B33F6" w:rsidRPr="00497E95" w:rsidRDefault="004B33F6" w:rsidP="004B33F6">
      <w:pPr>
        <w:rPr>
          <w:rFonts w:ascii="Arial" w:eastAsia="Calibri" w:hAnsi="Arial" w:cs="Arial"/>
          <w:sz w:val="24"/>
          <w:szCs w:val="24"/>
        </w:rPr>
      </w:pPr>
      <w:r w:rsidRPr="00497E95">
        <w:rPr>
          <w:rFonts w:ascii="Arial" w:eastAsia="Calibri" w:hAnsi="Arial" w:cs="Arial"/>
          <w:b/>
          <w:bCs/>
          <w:sz w:val="24"/>
          <w:szCs w:val="24"/>
        </w:rPr>
        <w:t>C2.</w:t>
      </w:r>
      <w:r w:rsidRPr="00497E95">
        <w:rPr>
          <w:rFonts w:ascii="Arial" w:eastAsia="Calibri" w:hAnsi="Arial" w:cs="Arial"/>
          <w:sz w:val="24"/>
          <w:szCs w:val="24"/>
        </w:rPr>
        <w:t xml:space="preserve"> Pogłębienie wiedzy i praktycznych umiejętności studenta z zakresu kreatywności</w:t>
      </w:r>
    </w:p>
    <w:p w:rsidR="004B33F6" w:rsidRPr="00497E95" w:rsidRDefault="004B33F6" w:rsidP="004B33F6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4B33F6" w:rsidRPr="00497E95" w:rsidRDefault="004B33F6" w:rsidP="004B33F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497E95"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4B33F6" w:rsidRPr="00CE44F1" w:rsidRDefault="004B33F6" w:rsidP="004B33F6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E44F1">
        <w:rPr>
          <w:rFonts w:ascii="Arial" w:eastAsia="Calibri" w:hAnsi="Arial" w:cs="Arial"/>
          <w:sz w:val="24"/>
          <w:szCs w:val="24"/>
        </w:rPr>
        <w:t>1.</w:t>
      </w:r>
      <w:r w:rsidRPr="00CE44F1">
        <w:t xml:space="preserve"> </w:t>
      </w:r>
      <w:r w:rsidRPr="00CE44F1">
        <w:rPr>
          <w:rFonts w:ascii="Arial" w:eastAsia="Calibri" w:hAnsi="Arial" w:cs="Arial"/>
          <w:sz w:val="24"/>
          <w:szCs w:val="24"/>
        </w:rPr>
        <w:t>Student posiada podstawową wiedzę z zakresu psychologii</w:t>
      </w:r>
    </w:p>
    <w:p w:rsidR="004B33F6" w:rsidRPr="00CE44F1" w:rsidRDefault="004B33F6" w:rsidP="004B33F6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E44F1">
        <w:rPr>
          <w:rFonts w:ascii="Arial" w:eastAsia="Calibri" w:hAnsi="Arial" w:cs="Arial"/>
          <w:sz w:val="24"/>
          <w:szCs w:val="24"/>
        </w:rPr>
        <w:t>2. Student odczuwa potrzebę doskonalenia własnej kreatywności</w:t>
      </w:r>
    </w:p>
    <w:p w:rsidR="004B33F6" w:rsidRPr="00497E95" w:rsidRDefault="004B33F6" w:rsidP="004B33F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4B33F6" w:rsidRPr="00497E95" w:rsidRDefault="004B33F6" w:rsidP="004B33F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497E95"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4B33F6" w:rsidRPr="00CE44F1" w:rsidRDefault="004B33F6" w:rsidP="004B33F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CE44F1">
        <w:rPr>
          <w:rFonts w:ascii="Arial" w:eastAsia="Calibri" w:hAnsi="Arial" w:cs="Arial"/>
          <w:sz w:val="24"/>
          <w:szCs w:val="24"/>
        </w:rPr>
        <w:t>EU1. Student definiuje podstawowe pojęcia z zakresu kreatywności</w:t>
      </w:r>
    </w:p>
    <w:p w:rsidR="004B33F6" w:rsidRPr="00CE44F1" w:rsidRDefault="004B33F6" w:rsidP="004B33F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CE44F1">
        <w:rPr>
          <w:rFonts w:ascii="Arial" w:eastAsia="Calibri" w:hAnsi="Arial" w:cs="Arial"/>
          <w:sz w:val="24"/>
          <w:szCs w:val="24"/>
        </w:rPr>
        <w:lastRenderedPageBreak/>
        <w:t>EU2. Student odróżnia i charakteryzuje procesy twórcze</w:t>
      </w:r>
    </w:p>
    <w:p w:rsidR="004B33F6" w:rsidRPr="00CE44F1" w:rsidRDefault="004B33F6" w:rsidP="004B33F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CE44F1">
        <w:rPr>
          <w:rFonts w:ascii="Arial" w:eastAsia="Calibri" w:hAnsi="Arial" w:cs="Arial"/>
          <w:sz w:val="24"/>
          <w:szCs w:val="24"/>
        </w:rPr>
        <w:t>EU3. Student opisuje metody twórczego rozwiązywania problemów</w:t>
      </w:r>
    </w:p>
    <w:p w:rsidR="004B33F6" w:rsidRPr="00CE44F1" w:rsidRDefault="004B33F6" w:rsidP="004B33F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CE44F1">
        <w:rPr>
          <w:rFonts w:ascii="Arial" w:eastAsia="Calibri" w:hAnsi="Arial" w:cs="Arial"/>
          <w:sz w:val="24"/>
          <w:szCs w:val="24"/>
        </w:rPr>
        <w:t>EU4. Student wymienia podstawowe założenia i etapy treningu twórczości</w:t>
      </w:r>
    </w:p>
    <w:p w:rsidR="004B33F6" w:rsidRPr="00497E95" w:rsidRDefault="004B33F6" w:rsidP="004B33F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B33F6" w:rsidRPr="00497E95" w:rsidRDefault="004B33F6" w:rsidP="004B33F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497E95">
        <w:rPr>
          <w:rFonts w:ascii="Arial" w:eastAsia="Calibri" w:hAnsi="Arial" w:cs="Arial"/>
          <w:b/>
          <w:sz w:val="24"/>
          <w:szCs w:val="24"/>
        </w:rPr>
        <w:t>TREŚCI</w:t>
      </w:r>
      <w:r w:rsidRPr="00497E95"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4B33F6" w:rsidRPr="00497E95" w:rsidTr="008D6BE3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4B33F6" w:rsidRPr="00497E95" w:rsidRDefault="004B33F6" w:rsidP="008D6BE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4B33F6" w:rsidRPr="00497E95" w:rsidRDefault="004B33F6" w:rsidP="008D6BE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4B33F6" w:rsidRPr="00497E95" w:rsidTr="008D6BE3">
        <w:tc>
          <w:tcPr>
            <w:tcW w:w="4478" w:type="pct"/>
          </w:tcPr>
          <w:p w:rsidR="004B33F6" w:rsidRPr="00497E95" w:rsidRDefault="004B33F6" w:rsidP="008D6BE3">
            <w:pPr>
              <w:tabs>
                <w:tab w:val="num" w:pos="540"/>
              </w:tabs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 – CW 2. </w:t>
            </w:r>
            <w:r w:rsidRPr="003E15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Zajęcia wprowadzające. Omówienie programu nauczania, formy zajęć oraz warunków zaliczenia. Przedstawienie literatury obowiązkowej i uzupełniającej</w:t>
            </w:r>
          </w:p>
        </w:tc>
        <w:tc>
          <w:tcPr>
            <w:tcW w:w="522" w:type="pct"/>
            <w:vAlign w:val="center"/>
          </w:tcPr>
          <w:p w:rsidR="004B33F6" w:rsidRPr="00497E95" w:rsidRDefault="004B33F6" w:rsidP="008D6BE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4B33F6" w:rsidRPr="00497E95" w:rsidTr="008D6BE3">
        <w:tc>
          <w:tcPr>
            <w:tcW w:w="4478" w:type="pct"/>
          </w:tcPr>
          <w:p w:rsidR="004B33F6" w:rsidRPr="00497E95" w:rsidRDefault="004B33F6" w:rsidP="008D6BE3">
            <w:pPr>
              <w:tabs>
                <w:tab w:val="num" w:pos="54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3 - CW 4. </w:t>
            </w:r>
            <w:r w:rsidRPr="003E15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Budowanie klimatu zaufania i współpracy. Tworzenie i zawieranie kontraktu grupowego</w:t>
            </w:r>
          </w:p>
        </w:tc>
        <w:tc>
          <w:tcPr>
            <w:tcW w:w="522" w:type="pct"/>
            <w:vAlign w:val="center"/>
          </w:tcPr>
          <w:p w:rsidR="004B33F6" w:rsidRPr="00497E95" w:rsidRDefault="004B33F6" w:rsidP="008D6BE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4B33F6" w:rsidRPr="00497E95" w:rsidTr="008D6BE3">
        <w:tc>
          <w:tcPr>
            <w:tcW w:w="4478" w:type="pct"/>
          </w:tcPr>
          <w:p w:rsidR="004B33F6" w:rsidRPr="00497E95" w:rsidRDefault="004B33F6" w:rsidP="008D6BE3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5 - CW 6. </w:t>
            </w:r>
            <w:r w:rsidRPr="003E15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Rozumienie kreatywności. Cechy i znaczenie twórczej postawy. Czynniki sprzyjające i przeszkadzające kreatywności. Proinnowacyjna kultura organizacyjna</w:t>
            </w:r>
          </w:p>
        </w:tc>
        <w:tc>
          <w:tcPr>
            <w:tcW w:w="522" w:type="pct"/>
            <w:vAlign w:val="center"/>
          </w:tcPr>
          <w:p w:rsidR="004B33F6" w:rsidRPr="00497E95" w:rsidRDefault="004B33F6" w:rsidP="008D6BE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4B33F6" w:rsidRPr="00497E95" w:rsidTr="008D6BE3">
        <w:tc>
          <w:tcPr>
            <w:tcW w:w="4478" w:type="pct"/>
          </w:tcPr>
          <w:p w:rsidR="004B33F6" w:rsidRPr="00497E95" w:rsidRDefault="004B33F6" w:rsidP="008D6BE3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7 – CW 8. </w:t>
            </w:r>
            <w:r w:rsidRPr="003E15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Poziomy twórczości i procesy twórcze (eksploracje, kombinacje i transformacje).</w:t>
            </w: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22" w:type="pct"/>
            <w:vAlign w:val="center"/>
          </w:tcPr>
          <w:p w:rsidR="004B33F6" w:rsidRPr="00497E95" w:rsidRDefault="004B33F6" w:rsidP="008D6BE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4B33F6" w:rsidRPr="00497E95" w:rsidTr="008D6BE3">
        <w:tc>
          <w:tcPr>
            <w:tcW w:w="4478" w:type="pct"/>
          </w:tcPr>
          <w:p w:rsidR="004B33F6" w:rsidRPr="00497E95" w:rsidRDefault="004B33F6" w:rsidP="008D6BE3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9 – CW 10. </w:t>
            </w:r>
            <w:r w:rsidRPr="003E15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Podstawowe założenia treningu twórczości. Etapy treningu kreatywności wg K. J. Szmidta</w:t>
            </w:r>
          </w:p>
        </w:tc>
        <w:tc>
          <w:tcPr>
            <w:tcW w:w="522" w:type="pct"/>
            <w:vAlign w:val="center"/>
          </w:tcPr>
          <w:p w:rsidR="004B33F6" w:rsidRPr="00497E95" w:rsidRDefault="004B33F6" w:rsidP="008D6BE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4B33F6" w:rsidRPr="00497E95" w:rsidTr="008D6BE3">
        <w:tc>
          <w:tcPr>
            <w:tcW w:w="4478" w:type="pct"/>
          </w:tcPr>
          <w:p w:rsidR="004B33F6" w:rsidRPr="00497E95" w:rsidRDefault="004B33F6" w:rsidP="008D6BE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11 – CW 12. </w:t>
            </w:r>
            <w:r w:rsidRPr="003E15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Twórcza rozgrzewka</w:t>
            </w:r>
          </w:p>
        </w:tc>
        <w:tc>
          <w:tcPr>
            <w:tcW w:w="522" w:type="pct"/>
            <w:vAlign w:val="center"/>
          </w:tcPr>
          <w:p w:rsidR="004B33F6" w:rsidRPr="00497E95" w:rsidRDefault="004B33F6" w:rsidP="008D6BE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4B33F6" w:rsidRPr="00497E95" w:rsidTr="008D6BE3">
        <w:tc>
          <w:tcPr>
            <w:tcW w:w="4478" w:type="pct"/>
          </w:tcPr>
          <w:p w:rsidR="004B33F6" w:rsidRPr="00497E95" w:rsidRDefault="004B33F6" w:rsidP="008D6BE3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13 – CW 14. </w:t>
            </w:r>
            <w:r w:rsidRPr="003E15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Eksploracje – myślenie pytajne.</w:t>
            </w: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22" w:type="pct"/>
            <w:vAlign w:val="center"/>
          </w:tcPr>
          <w:p w:rsidR="004B33F6" w:rsidRPr="00497E95" w:rsidRDefault="004B33F6" w:rsidP="008D6BE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4B33F6" w:rsidRPr="00497E95" w:rsidTr="008D6BE3">
        <w:tc>
          <w:tcPr>
            <w:tcW w:w="4478" w:type="pct"/>
          </w:tcPr>
          <w:p w:rsidR="004B33F6" w:rsidRPr="00497E95" w:rsidRDefault="004B33F6" w:rsidP="008D6BE3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15 – CW 16. </w:t>
            </w:r>
            <w:r w:rsidRPr="003E15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Ćwiczenie myślenia pytajnego</w:t>
            </w:r>
          </w:p>
        </w:tc>
        <w:tc>
          <w:tcPr>
            <w:tcW w:w="522" w:type="pct"/>
            <w:vAlign w:val="center"/>
          </w:tcPr>
          <w:p w:rsidR="004B33F6" w:rsidRPr="00497E95" w:rsidRDefault="004B33F6" w:rsidP="008D6BE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4B33F6" w:rsidRPr="00497E95" w:rsidTr="008D6BE3">
        <w:tc>
          <w:tcPr>
            <w:tcW w:w="4478" w:type="pct"/>
          </w:tcPr>
          <w:p w:rsidR="004B33F6" w:rsidRPr="00497E95" w:rsidRDefault="004B33F6" w:rsidP="008D6BE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17 – CW 18. </w:t>
            </w:r>
            <w:r w:rsidRPr="003E1510">
              <w:rPr>
                <w:rFonts w:ascii="Arial" w:eastAsia="Calibri" w:hAnsi="Arial" w:cs="Arial"/>
                <w:sz w:val="24"/>
                <w:szCs w:val="24"/>
              </w:rPr>
              <w:t>Kombinacje– myślenie asocjacyjne.</w:t>
            </w:r>
            <w:r w:rsidRPr="00497E95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2" w:type="pct"/>
            <w:vAlign w:val="center"/>
          </w:tcPr>
          <w:p w:rsidR="004B33F6" w:rsidRPr="00497E95" w:rsidRDefault="004B33F6" w:rsidP="008D6BE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4B33F6" w:rsidRPr="00497E95" w:rsidTr="008D6BE3">
        <w:tc>
          <w:tcPr>
            <w:tcW w:w="4478" w:type="pct"/>
          </w:tcPr>
          <w:p w:rsidR="004B33F6" w:rsidRPr="00497E95" w:rsidRDefault="004B33F6" w:rsidP="008D6BE3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7E95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19 – CW 20. </w:t>
            </w:r>
            <w:r w:rsidRPr="003E1510">
              <w:rPr>
                <w:rFonts w:ascii="Arial" w:eastAsia="Calibri" w:hAnsi="Arial" w:cs="Arial"/>
                <w:sz w:val="24"/>
                <w:szCs w:val="24"/>
              </w:rPr>
              <w:t>Ćwiczenie myślenia kombinacyjnego</w:t>
            </w:r>
          </w:p>
        </w:tc>
        <w:tc>
          <w:tcPr>
            <w:tcW w:w="522" w:type="pct"/>
            <w:vAlign w:val="center"/>
          </w:tcPr>
          <w:p w:rsidR="004B33F6" w:rsidRPr="00497E95" w:rsidRDefault="004B33F6" w:rsidP="008D6BE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4B33F6" w:rsidRPr="00497E95" w:rsidTr="008D6BE3">
        <w:tc>
          <w:tcPr>
            <w:tcW w:w="4478" w:type="pct"/>
          </w:tcPr>
          <w:p w:rsidR="004B33F6" w:rsidRPr="00497E95" w:rsidRDefault="004B33F6" w:rsidP="008D6BE3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7E95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21 – CW 22. </w:t>
            </w:r>
            <w:r w:rsidRPr="003E1510">
              <w:rPr>
                <w:rFonts w:ascii="Arial" w:eastAsia="Calibri" w:hAnsi="Arial" w:cs="Arial"/>
                <w:sz w:val="24"/>
                <w:szCs w:val="24"/>
              </w:rPr>
              <w:t>Transformacje – myślenie transformacyjne</w:t>
            </w:r>
          </w:p>
        </w:tc>
        <w:tc>
          <w:tcPr>
            <w:tcW w:w="522" w:type="pct"/>
            <w:vAlign w:val="center"/>
          </w:tcPr>
          <w:p w:rsidR="004B33F6" w:rsidRPr="00497E95" w:rsidRDefault="004B33F6" w:rsidP="008D6BE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4B33F6" w:rsidRPr="00497E95" w:rsidTr="008D6BE3">
        <w:tc>
          <w:tcPr>
            <w:tcW w:w="4478" w:type="pct"/>
          </w:tcPr>
          <w:p w:rsidR="004B33F6" w:rsidRPr="00497E95" w:rsidRDefault="004B33F6" w:rsidP="008D6BE3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7E95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23 – CW 24. </w:t>
            </w:r>
            <w:r w:rsidRPr="003E1510">
              <w:rPr>
                <w:rFonts w:ascii="Arial" w:eastAsia="Calibri" w:hAnsi="Arial" w:cs="Arial"/>
                <w:sz w:val="24"/>
                <w:szCs w:val="24"/>
              </w:rPr>
              <w:t>Ćwiczenie myślenia transformacyjnego</w:t>
            </w:r>
          </w:p>
        </w:tc>
        <w:tc>
          <w:tcPr>
            <w:tcW w:w="522" w:type="pct"/>
            <w:vAlign w:val="center"/>
          </w:tcPr>
          <w:p w:rsidR="004B33F6" w:rsidRPr="00497E95" w:rsidRDefault="004B33F6" w:rsidP="008D6BE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4B33F6" w:rsidRPr="00497E95" w:rsidTr="008D6BE3">
        <w:tc>
          <w:tcPr>
            <w:tcW w:w="4478" w:type="pct"/>
          </w:tcPr>
          <w:p w:rsidR="004B33F6" w:rsidRPr="00497E95" w:rsidRDefault="004B33F6" w:rsidP="008D6BE3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7E95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25 – CW 26. </w:t>
            </w:r>
            <w:r w:rsidRPr="003E1510">
              <w:rPr>
                <w:rFonts w:ascii="Arial" w:eastAsia="Calibri" w:hAnsi="Arial" w:cs="Arial"/>
                <w:sz w:val="24"/>
                <w:szCs w:val="24"/>
              </w:rPr>
              <w:t>Metody twórczego rozwiązywania problemów</w:t>
            </w:r>
          </w:p>
        </w:tc>
        <w:tc>
          <w:tcPr>
            <w:tcW w:w="522" w:type="pct"/>
            <w:vAlign w:val="center"/>
          </w:tcPr>
          <w:p w:rsidR="004B33F6" w:rsidRPr="00497E95" w:rsidRDefault="004B33F6" w:rsidP="008D6BE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4B33F6" w:rsidRPr="00497E95" w:rsidTr="008D6BE3">
        <w:tc>
          <w:tcPr>
            <w:tcW w:w="4478" w:type="pct"/>
          </w:tcPr>
          <w:p w:rsidR="004B33F6" w:rsidRPr="00497E95" w:rsidRDefault="004B33F6" w:rsidP="008D6BE3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7E95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27 – CW 28. </w:t>
            </w:r>
            <w:r w:rsidRPr="003E1510">
              <w:rPr>
                <w:rFonts w:ascii="Arial" w:eastAsia="Calibri" w:hAnsi="Arial" w:cs="Arial"/>
                <w:sz w:val="24"/>
                <w:szCs w:val="24"/>
              </w:rPr>
              <w:t>Wykorzystanie kreatywności w biznesie</w:t>
            </w:r>
          </w:p>
        </w:tc>
        <w:tc>
          <w:tcPr>
            <w:tcW w:w="522" w:type="pct"/>
            <w:vAlign w:val="center"/>
          </w:tcPr>
          <w:p w:rsidR="004B33F6" w:rsidRPr="00497E95" w:rsidRDefault="004B33F6" w:rsidP="008D6BE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4B33F6" w:rsidRPr="00497E95" w:rsidTr="008D6BE3">
        <w:tc>
          <w:tcPr>
            <w:tcW w:w="4478" w:type="pct"/>
          </w:tcPr>
          <w:p w:rsidR="004B33F6" w:rsidRPr="00497E95" w:rsidRDefault="004B33F6" w:rsidP="008D6BE3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7E95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29 – CW 30. </w:t>
            </w:r>
            <w:r w:rsidRPr="003E1510">
              <w:rPr>
                <w:rFonts w:ascii="Arial" w:eastAsia="Calibri" w:hAnsi="Arial" w:cs="Arial"/>
                <w:sz w:val="24"/>
                <w:szCs w:val="24"/>
              </w:rPr>
              <w:t>Test zaliczeniowy. Podsumowanie ćwiczeń</w:t>
            </w:r>
          </w:p>
        </w:tc>
        <w:tc>
          <w:tcPr>
            <w:tcW w:w="522" w:type="pct"/>
            <w:vAlign w:val="center"/>
          </w:tcPr>
          <w:p w:rsidR="004B33F6" w:rsidRPr="00497E95" w:rsidRDefault="004B33F6" w:rsidP="008D6BE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</w:tbl>
    <w:p w:rsidR="004B33F6" w:rsidRPr="00497E95" w:rsidRDefault="004B33F6" w:rsidP="004B33F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4B33F6" w:rsidRDefault="004B33F6" w:rsidP="004B33F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497E95"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4B33F6" w:rsidRPr="00263008" w:rsidRDefault="004B33F6" w:rsidP="004B33F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497E95">
        <w:rPr>
          <w:rFonts w:ascii="Arial" w:eastAsia="Times New Roman" w:hAnsi="Arial" w:cs="Arial"/>
          <w:sz w:val="24"/>
          <w:szCs w:val="24"/>
          <w:lang w:eastAsia="pl-PL"/>
        </w:rPr>
        <w:t>Sprzęt audiowizualny</w:t>
      </w:r>
    </w:p>
    <w:p w:rsidR="004B33F6" w:rsidRPr="00497E95" w:rsidRDefault="004B33F6" w:rsidP="004B33F6">
      <w:p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97E95">
        <w:rPr>
          <w:rFonts w:ascii="Arial" w:eastAsia="Times New Roman" w:hAnsi="Arial" w:cs="Arial"/>
          <w:sz w:val="24"/>
          <w:szCs w:val="24"/>
          <w:lang w:eastAsia="pl-PL"/>
        </w:rPr>
        <w:t>Tablica, kreda, markery</w:t>
      </w:r>
    </w:p>
    <w:p w:rsidR="004B33F6" w:rsidRPr="00497E95" w:rsidRDefault="004B33F6" w:rsidP="004B33F6">
      <w:pPr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97E95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Platforma e-learningowa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PCz</w:t>
      </w:r>
    </w:p>
    <w:p w:rsidR="004B33F6" w:rsidRPr="00497E95" w:rsidRDefault="004B33F6" w:rsidP="004B33F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4B33F6" w:rsidRDefault="004B33F6" w:rsidP="004B33F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4B33F6" w:rsidRPr="00497E95" w:rsidRDefault="004B33F6" w:rsidP="004B33F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497E95">
        <w:rPr>
          <w:rFonts w:ascii="Arial" w:eastAsia="Calibri" w:hAnsi="Arial" w:cs="Arial"/>
          <w:b/>
          <w:bCs/>
          <w:sz w:val="24"/>
          <w:szCs w:val="24"/>
        </w:rPr>
        <w:t>SPOSOBY OCENY ( F – FORMUJĄCA, P – PODSUMOWUJĄCA)</w:t>
      </w:r>
    </w:p>
    <w:p w:rsidR="004B33F6" w:rsidRPr="00497E95" w:rsidRDefault="004B33F6" w:rsidP="004B33F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7E95">
        <w:rPr>
          <w:rFonts w:ascii="Arial" w:eastAsia="Times New Roman" w:hAnsi="Arial" w:cs="Arial"/>
          <w:sz w:val="24"/>
          <w:szCs w:val="24"/>
          <w:lang w:eastAsia="pl-PL"/>
        </w:rPr>
        <w:t>F1. Praca w grupach</w:t>
      </w:r>
    </w:p>
    <w:p w:rsidR="004B33F6" w:rsidRPr="00497E95" w:rsidRDefault="004B33F6" w:rsidP="004B33F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7E95">
        <w:rPr>
          <w:rFonts w:ascii="Arial" w:eastAsia="Times New Roman" w:hAnsi="Arial" w:cs="Arial"/>
          <w:sz w:val="24"/>
          <w:szCs w:val="24"/>
          <w:lang w:eastAsia="pl-PL"/>
        </w:rPr>
        <w:t>F2. Aktywność na zajęciach</w:t>
      </w:r>
    </w:p>
    <w:p w:rsidR="004B33F6" w:rsidRPr="00497E95" w:rsidRDefault="004B33F6" w:rsidP="004B33F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97E95">
        <w:rPr>
          <w:rFonts w:ascii="Arial" w:eastAsia="Calibri" w:hAnsi="Arial" w:cs="Arial"/>
          <w:sz w:val="24"/>
          <w:szCs w:val="24"/>
        </w:rPr>
        <w:t xml:space="preserve">P1. Test </w:t>
      </w:r>
    </w:p>
    <w:p w:rsidR="004B33F6" w:rsidRDefault="004B33F6" w:rsidP="004B33F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B33F6" w:rsidRPr="00497E95" w:rsidRDefault="004B33F6" w:rsidP="004B33F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B33F6" w:rsidRPr="00497E95" w:rsidRDefault="004B33F6" w:rsidP="004B33F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497E95"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4B33F6" w:rsidRPr="00497E95" w:rsidTr="008D6BE3">
        <w:tc>
          <w:tcPr>
            <w:tcW w:w="3285" w:type="pct"/>
            <w:vMerge w:val="restart"/>
          </w:tcPr>
          <w:p w:rsidR="004B33F6" w:rsidRPr="00497E95" w:rsidRDefault="004B33F6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4B33F6" w:rsidRPr="00497E95" w:rsidRDefault="004B33F6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4B33F6" w:rsidRPr="00497E95" w:rsidRDefault="004B33F6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4B33F6" w:rsidRPr="00497E95" w:rsidTr="008D6BE3">
        <w:trPr>
          <w:trHeight w:val="108"/>
        </w:trPr>
        <w:tc>
          <w:tcPr>
            <w:tcW w:w="3285" w:type="pct"/>
            <w:vMerge/>
          </w:tcPr>
          <w:p w:rsidR="004B33F6" w:rsidRPr="00497E95" w:rsidRDefault="004B33F6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4B33F6" w:rsidRPr="00497E95" w:rsidRDefault="004B33F6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4B33F6" w:rsidRPr="00497E95" w:rsidRDefault="004B33F6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4B33F6" w:rsidRPr="00497E95" w:rsidTr="008D6BE3">
        <w:tc>
          <w:tcPr>
            <w:tcW w:w="3285" w:type="pct"/>
          </w:tcPr>
          <w:p w:rsidR="004B33F6" w:rsidRPr="00497E95" w:rsidRDefault="004B33F6" w:rsidP="008D6BE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3F6" w:rsidRPr="00497E95" w:rsidRDefault="004B33F6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3F6" w:rsidRPr="00497E95" w:rsidRDefault="004B33F6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  <w:lang w:eastAsia="pl-PL"/>
              </w:rPr>
              <w:t>1,2</w:t>
            </w:r>
          </w:p>
        </w:tc>
      </w:tr>
      <w:tr w:rsidR="004B33F6" w:rsidRPr="00497E95" w:rsidTr="008D6BE3">
        <w:tc>
          <w:tcPr>
            <w:tcW w:w="3285" w:type="pct"/>
          </w:tcPr>
          <w:p w:rsidR="004B33F6" w:rsidRPr="00497E95" w:rsidRDefault="004B33F6" w:rsidP="008D6BE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3F6" w:rsidRPr="00497E95" w:rsidRDefault="004B33F6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3F6" w:rsidRPr="00497E95" w:rsidRDefault="004B33F6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0,28</w:t>
            </w:r>
          </w:p>
        </w:tc>
      </w:tr>
      <w:tr w:rsidR="004B33F6" w:rsidRPr="00497E95" w:rsidTr="008D6BE3">
        <w:tc>
          <w:tcPr>
            <w:tcW w:w="3285" w:type="pct"/>
          </w:tcPr>
          <w:p w:rsidR="004B33F6" w:rsidRPr="00497E95" w:rsidRDefault="004B33F6" w:rsidP="008D6BE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3F6" w:rsidRPr="00497E95" w:rsidRDefault="004B33F6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3F6" w:rsidRPr="00497E95" w:rsidRDefault="004B33F6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</w:tr>
      <w:tr w:rsidR="004B33F6" w:rsidRPr="00497E95" w:rsidTr="008D6BE3">
        <w:tc>
          <w:tcPr>
            <w:tcW w:w="3285" w:type="pct"/>
          </w:tcPr>
          <w:p w:rsidR="004B33F6" w:rsidRPr="00497E95" w:rsidRDefault="004B33F6" w:rsidP="008D6BE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3F6" w:rsidRPr="00497E95" w:rsidRDefault="004B33F6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3F6" w:rsidRPr="00497E95" w:rsidRDefault="004B33F6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0,32</w:t>
            </w:r>
          </w:p>
        </w:tc>
      </w:tr>
      <w:tr w:rsidR="004B33F6" w:rsidRPr="00497E95" w:rsidTr="008D6BE3">
        <w:tc>
          <w:tcPr>
            <w:tcW w:w="3285" w:type="pct"/>
          </w:tcPr>
          <w:p w:rsidR="004B33F6" w:rsidRPr="00497E95" w:rsidRDefault="004B33F6" w:rsidP="008D6BE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E</w:t>
            </w:r>
            <w:r w:rsidRPr="00497E95">
              <w:rPr>
                <w:rFonts w:ascii="Arial" w:eastAsia="Calibri" w:hAnsi="Arial" w:cs="Arial"/>
                <w:sz w:val="24"/>
                <w:szCs w:val="24"/>
                <w:lang w:eastAsia="pl-PL"/>
              </w:rPr>
              <w:t>gzamin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3F6" w:rsidRPr="00497E95" w:rsidRDefault="004B33F6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3F6" w:rsidRPr="00497E95" w:rsidRDefault="004B33F6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</w:tr>
      <w:tr w:rsidR="004B33F6" w:rsidRPr="00497E95" w:rsidTr="008D6BE3">
        <w:tc>
          <w:tcPr>
            <w:tcW w:w="3285" w:type="pct"/>
          </w:tcPr>
          <w:p w:rsidR="004B33F6" w:rsidRPr="00497E95" w:rsidRDefault="004B33F6" w:rsidP="008D6BE3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4B33F6" w:rsidRPr="00497E95" w:rsidRDefault="004B33F6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</w:tcPr>
          <w:p w:rsidR="004B33F6" w:rsidRPr="00497E95" w:rsidRDefault="004B33F6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0,2</w:t>
            </w:r>
          </w:p>
        </w:tc>
      </w:tr>
      <w:tr w:rsidR="004B33F6" w:rsidRPr="00497E95" w:rsidTr="008D6BE3">
        <w:tc>
          <w:tcPr>
            <w:tcW w:w="3285" w:type="pct"/>
          </w:tcPr>
          <w:p w:rsidR="004B33F6" w:rsidRPr="00497E95" w:rsidRDefault="004B33F6" w:rsidP="008D6BE3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4B33F6" w:rsidRPr="00497E95" w:rsidRDefault="004B33F6" w:rsidP="008D6BE3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4B33F6" w:rsidRPr="00497E95" w:rsidRDefault="004B33F6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50 h</w:t>
            </w:r>
          </w:p>
        </w:tc>
        <w:tc>
          <w:tcPr>
            <w:tcW w:w="818" w:type="pct"/>
          </w:tcPr>
          <w:p w:rsidR="004B33F6" w:rsidRPr="00497E95" w:rsidRDefault="004B33F6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2 ECTS</w:t>
            </w:r>
          </w:p>
        </w:tc>
      </w:tr>
    </w:tbl>
    <w:p w:rsidR="004B33F6" w:rsidRPr="00497E95" w:rsidRDefault="004B33F6" w:rsidP="004B33F6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4B33F6" w:rsidRPr="00497E95" w:rsidRDefault="004B33F6" w:rsidP="004B33F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497E95"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4B33F6" w:rsidRPr="00497E95" w:rsidRDefault="004B33F6" w:rsidP="004B33F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497E95"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4B33F6" w:rsidRPr="00497E95" w:rsidRDefault="004B33F6" w:rsidP="004B33F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97E95">
        <w:rPr>
          <w:rFonts w:ascii="Arial" w:eastAsia="Times New Roman" w:hAnsi="Arial" w:cs="Arial"/>
          <w:sz w:val="24"/>
          <w:szCs w:val="24"/>
        </w:rPr>
        <w:t>1.</w:t>
      </w:r>
      <w:r w:rsidRPr="00497E95">
        <w:t xml:space="preserve"> </w:t>
      </w:r>
      <w:r w:rsidRPr="00497E95">
        <w:rPr>
          <w:rFonts w:ascii="Arial" w:eastAsia="Times New Roman" w:hAnsi="Arial" w:cs="Arial"/>
          <w:sz w:val="24"/>
          <w:szCs w:val="24"/>
        </w:rPr>
        <w:t xml:space="preserve">Biela A. (2015), Trening kreatywności. Jak pobudzić twórcze myślenie, Samo Sedno, </w:t>
      </w:r>
      <w:proofErr w:type="spellStart"/>
      <w:r w:rsidRPr="00497E95">
        <w:rPr>
          <w:rFonts w:ascii="Arial" w:eastAsia="Times New Roman" w:hAnsi="Arial" w:cs="Arial"/>
          <w:sz w:val="24"/>
          <w:szCs w:val="24"/>
        </w:rPr>
        <w:t>Edgard</w:t>
      </w:r>
      <w:proofErr w:type="spellEnd"/>
      <w:r w:rsidRPr="00497E95">
        <w:rPr>
          <w:rFonts w:ascii="Arial" w:eastAsia="Times New Roman" w:hAnsi="Arial" w:cs="Arial"/>
          <w:sz w:val="24"/>
          <w:szCs w:val="24"/>
        </w:rPr>
        <w:t>, Warszawa.</w:t>
      </w:r>
    </w:p>
    <w:p w:rsidR="004B33F6" w:rsidRPr="00497E95" w:rsidRDefault="004B33F6" w:rsidP="004B33F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97E95">
        <w:rPr>
          <w:rFonts w:ascii="Arial" w:eastAsia="Times New Roman" w:hAnsi="Arial" w:cs="Arial"/>
          <w:sz w:val="24"/>
          <w:szCs w:val="24"/>
        </w:rPr>
        <w:t>2.</w:t>
      </w:r>
      <w:r w:rsidRPr="00497E95">
        <w:t xml:space="preserve"> </w:t>
      </w:r>
      <w:proofErr w:type="spellStart"/>
      <w:r w:rsidRPr="00497E95">
        <w:rPr>
          <w:rFonts w:ascii="Arial" w:eastAsia="Times New Roman" w:hAnsi="Arial" w:cs="Arial"/>
          <w:sz w:val="24"/>
          <w:szCs w:val="24"/>
        </w:rPr>
        <w:t>Nęcka</w:t>
      </w:r>
      <w:proofErr w:type="spellEnd"/>
      <w:r w:rsidRPr="00497E95">
        <w:rPr>
          <w:rFonts w:ascii="Arial" w:eastAsia="Times New Roman" w:hAnsi="Arial" w:cs="Arial"/>
          <w:sz w:val="24"/>
          <w:szCs w:val="24"/>
        </w:rPr>
        <w:t xml:space="preserve"> Z., Gruszka A., Orzechowski J., Szymura B. (2019), Trening twórczości, Wydawnictwo Smak Słowa, Sopot.</w:t>
      </w:r>
    </w:p>
    <w:p w:rsidR="004B33F6" w:rsidRPr="00497E95" w:rsidRDefault="004B33F6" w:rsidP="004B33F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97E95">
        <w:rPr>
          <w:rFonts w:ascii="Arial" w:eastAsia="Times New Roman" w:hAnsi="Arial" w:cs="Arial"/>
          <w:sz w:val="24"/>
          <w:szCs w:val="24"/>
        </w:rPr>
        <w:t xml:space="preserve">3. Randak-Jezierska M. (2022), Treningi kreatywności. Wspieranie postaw sprzyjających innowacyjności, [w:] Społeczne, psychologiczne i prawne uwarunkowania zarządzania współczesną organizacją. Wybrane zagadnienia. Cz.3 </w:t>
      </w:r>
      <w:r w:rsidRPr="00497E95">
        <w:rPr>
          <w:rFonts w:ascii="Arial" w:eastAsia="Times New Roman" w:hAnsi="Arial" w:cs="Arial"/>
          <w:sz w:val="24"/>
          <w:szCs w:val="24"/>
        </w:rPr>
        <w:lastRenderedPageBreak/>
        <w:t>(red.) BAZAN-BULANDA Anna, KWIATEK Agnieszka, SKIBA Maja, Wydawnictwo Politechniki Częstochowskiej, Częstochowa.</w:t>
      </w:r>
    </w:p>
    <w:p w:rsidR="004B33F6" w:rsidRPr="00497E95" w:rsidRDefault="004B33F6" w:rsidP="004B33F6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497E95">
        <w:rPr>
          <w:rFonts w:ascii="Arial" w:eastAsia="Times New Roman" w:hAnsi="Arial" w:cs="Arial"/>
          <w:sz w:val="24"/>
          <w:szCs w:val="24"/>
        </w:rPr>
        <w:t xml:space="preserve">4. </w:t>
      </w:r>
      <w:proofErr w:type="spellStart"/>
      <w:r w:rsidRPr="00497E95">
        <w:rPr>
          <w:rFonts w:ascii="Arial" w:eastAsia="Times New Roman" w:hAnsi="Arial" w:cs="Arial"/>
          <w:sz w:val="24"/>
          <w:szCs w:val="24"/>
        </w:rPr>
        <w:t>Szmidt</w:t>
      </w:r>
      <w:proofErr w:type="spellEnd"/>
      <w:r w:rsidRPr="00497E95">
        <w:rPr>
          <w:rFonts w:ascii="Arial" w:eastAsia="Times New Roman" w:hAnsi="Arial" w:cs="Arial"/>
          <w:sz w:val="24"/>
          <w:szCs w:val="24"/>
        </w:rPr>
        <w:t xml:space="preserve"> K. J. (2013), Trening kreatywności. Podręcznik dla pedagogów, psychologów i trenerów grupowych, Helion, Gliwice.</w:t>
      </w:r>
    </w:p>
    <w:p w:rsidR="004B33F6" w:rsidRPr="00497E95" w:rsidRDefault="004B33F6" w:rsidP="004B33F6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en-US"/>
        </w:rPr>
      </w:pPr>
      <w:proofErr w:type="spellStart"/>
      <w:r w:rsidRPr="00497E95">
        <w:rPr>
          <w:rFonts w:ascii="Arial" w:eastAsia="Calibri" w:hAnsi="Arial" w:cs="Arial"/>
          <w:b/>
          <w:bCs/>
          <w:sz w:val="24"/>
          <w:szCs w:val="24"/>
          <w:lang w:val="en-US"/>
        </w:rPr>
        <w:t>Literatura</w:t>
      </w:r>
      <w:proofErr w:type="spellEnd"/>
      <w:r w:rsidRPr="00497E95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497E95">
        <w:rPr>
          <w:rFonts w:ascii="Arial" w:eastAsia="Calibri" w:hAnsi="Arial" w:cs="Arial"/>
          <w:b/>
          <w:bCs/>
          <w:sz w:val="24"/>
          <w:szCs w:val="24"/>
          <w:lang w:val="en-US"/>
        </w:rPr>
        <w:t>uzupełniająca</w:t>
      </w:r>
      <w:proofErr w:type="spellEnd"/>
      <w:r w:rsidRPr="00497E95">
        <w:rPr>
          <w:rFonts w:ascii="Arial" w:eastAsia="Calibri" w:hAnsi="Arial" w:cs="Arial"/>
          <w:b/>
          <w:bCs/>
          <w:sz w:val="24"/>
          <w:szCs w:val="24"/>
          <w:lang w:val="en-US"/>
        </w:rPr>
        <w:t>:</w:t>
      </w:r>
    </w:p>
    <w:p w:rsidR="004B33F6" w:rsidRPr="00497E95" w:rsidRDefault="004B33F6" w:rsidP="004B33F6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497E95">
        <w:rPr>
          <w:rFonts w:ascii="Arial" w:eastAsia="Calibri" w:hAnsi="Arial" w:cs="Arial"/>
          <w:bCs/>
          <w:sz w:val="24"/>
          <w:szCs w:val="24"/>
          <w:lang w:val="en-US"/>
        </w:rPr>
        <w:t>1.</w:t>
      </w:r>
      <w:r w:rsidRPr="00497E95">
        <w:rPr>
          <w:lang w:val="en-US"/>
        </w:rPr>
        <w:t xml:space="preserve"> </w:t>
      </w:r>
      <w:r w:rsidRPr="00497E95">
        <w:rPr>
          <w:rFonts w:ascii="Arial" w:eastAsia="Calibri" w:hAnsi="Arial" w:cs="Arial"/>
          <w:bCs/>
          <w:sz w:val="24"/>
          <w:szCs w:val="24"/>
          <w:lang w:val="en-US"/>
        </w:rPr>
        <w:t xml:space="preserve">Karczewska A. (2021), Relationship between pro-innovative organizational culture and development and profitability of companies, Organization and Management. </w:t>
      </w:r>
      <w:proofErr w:type="spellStart"/>
      <w:r w:rsidRPr="00497E95">
        <w:rPr>
          <w:rFonts w:ascii="Arial" w:eastAsia="Calibri" w:hAnsi="Arial" w:cs="Arial"/>
          <w:bCs/>
          <w:sz w:val="24"/>
          <w:szCs w:val="24"/>
        </w:rPr>
        <w:t>Scientific</w:t>
      </w:r>
      <w:proofErr w:type="spellEnd"/>
      <w:r w:rsidRPr="00497E95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 w:rsidRPr="00497E95">
        <w:rPr>
          <w:rFonts w:ascii="Arial" w:eastAsia="Calibri" w:hAnsi="Arial" w:cs="Arial"/>
          <w:bCs/>
          <w:sz w:val="24"/>
          <w:szCs w:val="24"/>
        </w:rPr>
        <w:t>Quarterly</w:t>
      </w:r>
      <w:proofErr w:type="spellEnd"/>
      <w:r w:rsidRPr="00497E95">
        <w:rPr>
          <w:rFonts w:ascii="Arial" w:eastAsia="Calibri" w:hAnsi="Arial" w:cs="Arial"/>
          <w:bCs/>
          <w:sz w:val="24"/>
          <w:szCs w:val="24"/>
        </w:rPr>
        <w:t>, nr 2(54), Gliwice.</w:t>
      </w:r>
    </w:p>
    <w:p w:rsidR="004B33F6" w:rsidRPr="00497E95" w:rsidRDefault="004B33F6" w:rsidP="004B33F6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497E95">
        <w:rPr>
          <w:rFonts w:ascii="Arial" w:eastAsia="Calibri" w:hAnsi="Arial" w:cs="Arial"/>
          <w:bCs/>
          <w:sz w:val="24"/>
          <w:szCs w:val="24"/>
        </w:rPr>
        <w:t>2.</w:t>
      </w:r>
      <w:r w:rsidRPr="00497E95">
        <w:t xml:space="preserve"> </w:t>
      </w:r>
      <w:r w:rsidRPr="00497E95">
        <w:rPr>
          <w:rFonts w:ascii="Arial" w:eastAsia="Calibri" w:hAnsi="Arial" w:cs="Arial"/>
          <w:bCs/>
          <w:sz w:val="24"/>
          <w:szCs w:val="24"/>
        </w:rPr>
        <w:t>Randak-Jezierska M. (2014), Trening menedżerski a humanizacja stosunków pracy, „Humanizacja Pracy”, nr 3 (277).</w:t>
      </w:r>
    </w:p>
    <w:p w:rsidR="004B33F6" w:rsidRPr="00497E95" w:rsidRDefault="004B33F6" w:rsidP="004B33F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B33F6" w:rsidRDefault="004B33F6" w:rsidP="004B33F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4B33F6" w:rsidRPr="00497E95" w:rsidRDefault="004B33F6" w:rsidP="004B33F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497E95"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4B33F6" w:rsidRPr="003E1510" w:rsidRDefault="004B33F6" w:rsidP="004B33F6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7E95"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Pr="00497E95">
        <w:t xml:space="preserve"> </w:t>
      </w:r>
      <w:r w:rsidRPr="00497E95">
        <w:rPr>
          <w:rFonts w:ascii="Arial" w:eastAsia="Times New Roman" w:hAnsi="Arial" w:cs="Arial"/>
          <w:sz w:val="24"/>
          <w:szCs w:val="24"/>
          <w:lang w:eastAsia="pl-PL"/>
        </w:rPr>
        <w:t>Dr Małgorzata Randak-Jeziersk</w:t>
      </w:r>
      <w:r w:rsidRPr="003E1510">
        <w:rPr>
          <w:rFonts w:ascii="Arial" w:eastAsia="Times New Roman" w:hAnsi="Arial" w:cs="Arial"/>
          <w:sz w:val="24"/>
          <w:szCs w:val="24"/>
          <w:lang w:eastAsia="pl-PL"/>
        </w:rPr>
        <w:t xml:space="preserve">a, </w:t>
      </w:r>
      <w:hyperlink r:id="rId4" w:history="1">
        <w:r w:rsidRPr="003E1510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m.randak-jezierska@pcz.pl</w:t>
        </w:r>
      </w:hyperlink>
      <w:r w:rsidRPr="003E151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4B33F6" w:rsidRPr="003E1510" w:rsidRDefault="004B33F6" w:rsidP="004B33F6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1510">
        <w:rPr>
          <w:rFonts w:ascii="Arial" w:eastAsia="Times New Roman" w:hAnsi="Arial" w:cs="Arial"/>
          <w:sz w:val="24"/>
          <w:szCs w:val="24"/>
          <w:lang w:eastAsia="pl-PL"/>
        </w:rPr>
        <w:t xml:space="preserve">2. Dr Anna Karczewska, </w:t>
      </w:r>
      <w:hyperlink r:id="rId5" w:history="1">
        <w:r w:rsidRPr="003E1510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anna.karczewska@pcz.pl</w:t>
        </w:r>
      </w:hyperlink>
      <w:r w:rsidRPr="003E151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4B33F6" w:rsidRPr="00497E95" w:rsidRDefault="004B33F6" w:rsidP="004B33F6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B33F6" w:rsidRPr="00497E95" w:rsidRDefault="004B33F6" w:rsidP="004B33F6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497E95"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4B33F6" w:rsidRPr="00497E95" w:rsidTr="008D6BE3">
        <w:tc>
          <w:tcPr>
            <w:tcW w:w="589" w:type="pct"/>
            <w:shd w:val="clear" w:color="auto" w:fill="auto"/>
          </w:tcPr>
          <w:p w:rsidR="004B33F6" w:rsidRPr="00497E95" w:rsidRDefault="004B33F6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4B33F6" w:rsidRPr="00497E95" w:rsidRDefault="004B33F6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4B33F6" w:rsidRPr="00497E95" w:rsidRDefault="004B33F6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 w:rsidRPr="00497E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4B33F6" w:rsidRPr="00497E95" w:rsidRDefault="004B33F6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4B33F6" w:rsidRPr="00497E95" w:rsidRDefault="004B33F6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4B33F6" w:rsidRPr="00497E95" w:rsidRDefault="004B33F6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4B33F6" w:rsidRPr="00497E95" w:rsidRDefault="004B33F6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4B33F6" w:rsidRPr="00497E95" w:rsidRDefault="004B33F6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4B33F6" w:rsidRPr="00497E95" w:rsidRDefault="004B33F6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4B33F6" w:rsidRPr="00497E95" w:rsidRDefault="004B33F6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4B33F6" w:rsidRPr="00497E95" w:rsidRDefault="004B33F6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4B33F6" w:rsidRPr="00497E95" w:rsidTr="008D6BE3">
        <w:tc>
          <w:tcPr>
            <w:tcW w:w="589" w:type="pct"/>
            <w:shd w:val="clear" w:color="auto" w:fill="auto"/>
          </w:tcPr>
          <w:p w:rsidR="004B33F6" w:rsidRPr="00497E95" w:rsidRDefault="004B33F6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shd w:val="clear" w:color="auto" w:fill="auto"/>
          </w:tcPr>
          <w:p w:rsidR="004B33F6" w:rsidRPr="00497E95" w:rsidRDefault="004B33F6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K_W02, K_W08</w:t>
            </w:r>
          </w:p>
          <w:p w:rsidR="004B33F6" w:rsidRPr="00497E95" w:rsidRDefault="004B33F6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K_U01, K_U04</w:t>
            </w:r>
          </w:p>
          <w:p w:rsidR="004B33F6" w:rsidRPr="00497E95" w:rsidRDefault="004B33F6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K_K03</w:t>
            </w:r>
          </w:p>
        </w:tc>
        <w:tc>
          <w:tcPr>
            <w:tcW w:w="796" w:type="pct"/>
            <w:shd w:val="clear" w:color="auto" w:fill="auto"/>
          </w:tcPr>
          <w:p w:rsidR="004B33F6" w:rsidRPr="00497E95" w:rsidRDefault="004B33F6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4B33F6" w:rsidRPr="00497E95" w:rsidRDefault="004B33F6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CW 3 - CW 4; CW 5 – CW 6; CW 27 – CW 28</w:t>
            </w:r>
          </w:p>
        </w:tc>
        <w:tc>
          <w:tcPr>
            <w:tcW w:w="873" w:type="pct"/>
            <w:shd w:val="clear" w:color="auto" w:fill="auto"/>
          </w:tcPr>
          <w:p w:rsidR="004B33F6" w:rsidRPr="00497E95" w:rsidRDefault="004B33F6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</w:t>
            </w:r>
          </w:p>
        </w:tc>
        <w:tc>
          <w:tcPr>
            <w:tcW w:w="578" w:type="pct"/>
            <w:shd w:val="clear" w:color="auto" w:fill="auto"/>
          </w:tcPr>
          <w:p w:rsidR="004B33F6" w:rsidRPr="00497E95" w:rsidRDefault="004B33F6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F2, P1</w:t>
            </w:r>
          </w:p>
        </w:tc>
      </w:tr>
      <w:tr w:rsidR="004B33F6" w:rsidRPr="00497E95" w:rsidTr="008D6BE3">
        <w:tc>
          <w:tcPr>
            <w:tcW w:w="589" w:type="pct"/>
            <w:shd w:val="clear" w:color="auto" w:fill="auto"/>
          </w:tcPr>
          <w:p w:rsidR="004B33F6" w:rsidRPr="00497E95" w:rsidRDefault="004B33F6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shd w:val="clear" w:color="auto" w:fill="auto"/>
          </w:tcPr>
          <w:p w:rsidR="004B33F6" w:rsidRPr="00497E95" w:rsidRDefault="004B33F6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K_W02, K_W08</w:t>
            </w:r>
          </w:p>
          <w:p w:rsidR="004B33F6" w:rsidRPr="00497E95" w:rsidRDefault="004B33F6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K_U01, K_U04</w:t>
            </w:r>
          </w:p>
          <w:p w:rsidR="004B33F6" w:rsidRPr="00497E95" w:rsidRDefault="004B33F6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K_K03</w:t>
            </w:r>
          </w:p>
        </w:tc>
        <w:tc>
          <w:tcPr>
            <w:tcW w:w="796" w:type="pct"/>
            <w:shd w:val="clear" w:color="auto" w:fill="auto"/>
          </w:tcPr>
          <w:p w:rsidR="004B33F6" w:rsidRPr="00497E95" w:rsidRDefault="004B33F6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4B33F6" w:rsidRPr="00497E95" w:rsidRDefault="004B33F6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CW 7 - CW 8; CW 11 – CW 24</w:t>
            </w:r>
          </w:p>
        </w:tc>
        <w:tc>
          <w:tcPr>
            <w:tcW w:w="873" w:type="pct"/>
            <w:shd w:val="clear" w:color="auto" w:fill="auto"/>
          </w:tcPr>
          <w:p w:rsidR="004B33F6" w:rsidRPr="00497E95" w:rsidRDefault="004B33F6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</w:t>
            </w:r>
          </w:p>
        </w:tc>
        <w:tc>
          <w:tcPr>
            <w:tcW w:w="578" w:type="pct"/>
            <w:shd w:val="clear" w:color="auto" w:fill="auto"/>
          </w:tcPr>
          <w:p w:rsidR="004B33F6" w:rsidRPr="00497E95" w:rsidRDefault="004B33F6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F2, P1</w:t>
            </w:r>
          </w:p>
        </w:tc>
      </w:tr>
      <w:tr w:rsidR="004B33F6" w:rsidRPr="00497E95" w:rsidTr="008D6BE3">
        <w:tc>
          <w:tcPr>
            <w:tcW w:w="589" w:type="pct"/>
            <w:shd w:val="clear" w:color="auto" w:fill="auto"/>
          </w:tcPr>
          <w:p w:rsidR="004B33F6" w:rsidRPr="00497E95" w:rsidRDefault="004B33F6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shd w:val="clear" w:color="auto" w:fill="auto"/>
          </w:tcPr>
          <w:p w:rsidR="004B33F6" w:rsidRPr="00497E95" w:rsidRDefault="004B33F6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K_W02, K_W08</w:t>
            </w:r>
          </w:p>
          <w:p w:rsidR="004B33F6" w:rsidRPr="00497E95" w:rsidRDefault="004B33F6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K_U01, K_U04</w:t>
            </w:r>
          </w:p>
          <w:p w:rsidR="004B33F6" w:rsidRPr="00497E95" w:rsidRDefault="004B33F6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K_K03</w:t>
            </w:r>
          </w:p>
        </w:tc>
        <w:tc>
          <w:tcPr>
            <w:tcW w:w="796" w:type="pct"/>
            <w:shd w:val="clear" w:color="auto" w:fill="auto"/>
          </w:tcPr>
          <w:p w:rsidR="004B33F6" w:rsidRPr="00497E95" w:rsidRDefault="004B33F6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4B33F6" w:rsidRPr="00497E95" w:rsidRDefault="004B33F6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CW 25 - CW 26</w:t>
            </w:r>
          </w:p>
        </w:tc>
        <w:tc>
          <w:tcPr>
            <w:tcW w:w="873" w:type="pct"/>
            <w:shd w:val="clear" w:color="auto" w:fill="auto"/>
          </w:tcPr>
          <w:p w:rsidR="004B33F6" w:rsidRPr="00497E95" w:rsidRDefault="004B33F6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</w:t>
            </w:r>
          </w:p>
        </w:tc>
        <w:tc>
          <w:tcPr>
            <w:tcW w:w="578" w:type="pct"/>
            <w:shd w:val="clear" w:color="auto" w:fill="auto"/>
          </w:tcPr>
          <w:p w:rsidR="004B33F6" w:rsidRPr="00497E95" w:rsidRDefault="004B33F6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F2, P1</w:t>
            </w:r>
          </w:p>
        </w:tc>
      </w:tr>
      <w:tr w:rsidR="004B33F6" w:rsidRPr="00497E95" w:rsidTr="008D6BE3">
        <w:tc>
          <w:tcPr>
            <w:tcW w:w="589" w:type="pct"/>
            <w:shd w:val="clear" w:color="auto" w:fill="auto"/>
          </w:tcPr>
          <w:p w:rsidR="004B33F6" w:rsidRPr="00497E95" w:rsidRDefault="004B33F6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4</w:t>
            </w:r>
          </w:p>
        </w:tc>
        <w:tc>
          <w:tcPr>
            <w:tcW w:w="1290" w:type="pct"/>
            <w:shd w:val="clear" w:color="auto" w:fill="auto"/>
          </w:tcPr>
          <w:p w:rsidR="004B33F6" w:rsidRPr="00497E95" w:rsidRDefault="004B33F6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K_W02, K_W08</w:t>
            </w:r>
          </w:p>
          <w:p w:rsidR="004B33F6" w:rsidRPr="00497E95" w:rsidRDefault="004B33F6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K_U01, K_U04</w:t>
            </w:r>
          </w:p>
          <w:p w:rsidR="004B33F6" w:rsidRPr="00497E95" w:rsidRDefault="004B33F6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K_K03</w:t>
            </w:r>
          </w:p>
        </w:tc>
        <w:tc>
          <w:tcPr>
            <w:tcW w:w="796" w:type="pct"/>
            <w:shd w:val="clear" w:color="auto" w:fill="auto"/>
          </w:tcPr>
          <w:p w:rsidR="004B33F6" w:rsidRPr="00497E95" w:rsidRDefault="004B33F6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4B33F6" w:rsidRPr="00497E95" w:rsidRDefault="004B33F6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CW 9 – CW 10</w:t>
            </w:r>
          </w:p>
        </w:tc>
        <w:tc>
          <w:tcPr>
            <w:tcW w:w="873" w:type="pct"/>
            <w:shd w:val="clear" w:color="auto" w:fill="auto"/>
          </w:tcPr>
          <w:p w:rsidR="004B33F6" w:rsidRPr="00497E95" w:rsidRDefault="004B33F6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</w:t>
            </w:r>
          </w:p>
        </w:tc>
        <w:tc>
          <w:tcPr>
            <w:tcW w:w="578" w:type="pct"/>
            <w:shd w:val="clear" w:color="auto" w:fill="auto"/>
          </w:tcPr>
          <w:p w:rsidR="004B33F6" w:rsidRPr="00497E95" w:rsidRDefault="004B33F6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F2, P1</w:t>
            </w:r>
          </w:p>
        </w:tc>
      </w:tr>
    </w:tbl>
    <w:p w:rsidR="004B33F6" w:rsidRPr="00497E95" w:rsidRDefault="004B33F6" w:rsidP="004B33F6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4B33F6" w:rsidRPr="00497E95" w:rsidRDefault="004B33F6" w:rsidP="004B33F6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4B33F6" w:rsidRPr="00497E95" w:rsidRDefault="004B33F6" w:rsidP="004B33F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497E95"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4"/>
        <w:gridCol w:w="1896"/>
        <w:gridCol w:w="1896"/>
        <w:gridCol w:w="2030"/>
        <w:gridCol w:w="2296"/>
      </w:tblGrid>
      <w:tr w:rsidR="004B33F6" w:rsidRPr="00497E95" w:rsidTr="008D6BE3">
        <w:trPr>
          <w:trHeight w:hRule="exact" w:val="504"/>
        </w:trPr>
        <w:tc>
          <w:tcPr>
            <w:tcW w:w="521" w:type="pct"/>
            <w:shd w:val="clear" w:color="auto" w:fill="FFFFFF"/>
            <w:vAlign w:val="center"/>
          </w:tcPr>
          <w:p w:rsidR="004B33F6" w:rsidRPr="00497E95" w:rsidRDefault="004B33F6" w:rsidP="008D6BE3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  <w:vAlign w:val="center"/>
          </w:tcPr>
          <w:p w:rsidR="004B33F6" w:rsidRPr="00497E95" w:rsidRDefault="004B33F6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4B33F6" w:rsidRPr="00497E95" w:rsidRDefault="004B33F6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shd w:val="clear" w:color="auto" w:fill="FFFFFF"/>
            <w:vAlign w:val="center"/>
          </w:tcPr>
          <w:p w:rsidR="004B33F6" w:rsidRPr="00497E95" w:rsidRDefault="004B33F6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shd w:val="clear" w:color="auto" w:fill="FFFFFF"/>
            <w:vAlign w:val="center"/>
          </w:tcPr>
          <w:p w:rsidR="004B33F6" w:rsidRPr="00497E95" w:rsidRDefault="004B33F6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4B33F6" w:rsidRPr="00497E95" w:rsidTr="008D6BE3">
        <w:trPr>
          <w:trHeight w:hRule="exact" w:val="3276"/>
        </w:trPr>
        <w:tc>
          <w:tcPr>
            <w:tcW w:w="521" w:type="pct"/>
            <w:shd w:val="clear" w:color="auto" w:fill="FFFFFF"/>
          </w:tcPr>
          <w:p w:rsidR="004B33F6" w:rsidRPr="00497E95" w:rsidRDefault="004B33F6" w:rsidP="008D6BE3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7E95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1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B33F6" w:rsidRPr="00497E95" w:rsidRDefault="004B33F6" w:rsidP="008D6BE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roboto" w:hAnsi="roboto" w:cs="Times New Roman"/>
              </w:rPr>
              <w:t>Student nie potrafi zdefiniować podstawowych pojęć z zakresu kreatywności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F6" w:rsidRPr="00497E95" w:rsidRDefault="004B33F6" w:rsidP="008D6BE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roboto" w:hAnsi="roboto" w:cs="Times New Roman"/>
              </w:rPr>
              <w:t>Student potrafi wybiórczo zdefiniować podstawowe pojęcia z zakresu kreatywności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F6" w:rsidRPr="00497E95" w:rsidRDefault="004B33F6" w:rsidP="008D6BE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roboto" w:hAnsi="roboto" w:cs="Times New Roman"/>
              </w:rPr>
              <w:t>Student potrafi zdefiniować podstawowe pojęcia z zakresu kreatywności i podać odpowiednie przykłady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F6" w:rsidRPr="00497E95" w:rsidRDefault="004B33F6" w:rsidP="008D6BE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roboto" w:hAnsi="roboto" w:cs="Times New Roman"/>
              </w:rPr>
              <w:t>Student potrafi zdefiniować podstawowe pojęcia z zakresu kreatywności i podać odpowiednie przykłady, które umie przeanalizować</w:t>
            </w:r>
          </w:p>
        </w:tc>
      </w:tr>
      <w:tr w:rsidR="004B33F6" w:rsidRPr="00497E95" w:rsidTr="008D6BE3">
        <w:trPr>
          <w:trHeight w:hRule="exact" w:val="2985"/>
        </w:trPr>
        <w:tc>
          <w:tcPr>
            <w:tcW w:w="521" w:type="pct"/>
            <w:shd w:val="clear" w:color="auto" w:fill="FFFFFF"/>
          </w:tcPr>
          <w:p w:rsidR="004B33F6" w:rsidRPr="00497E95" w:rsidRDefault="004B33F6" w:rsidP="008D6BE3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7E95">
              <w:rPr>
                <w:rFonts w:ascii="Arial" w:eastAsia="Calibri" w:hAnsi="Arial" w:cs="Arial"/>
                <w:b/>
                <w:sz w:val="24"/>
                <w:szCs w:val="24"/>
              </w:rPr>
              <w:t>Efekt 2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B33F6" w:rsidRPr="00497E95" w:rsidRDefault="004B33F6" w:rsidP="008D6BE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roboto" w:hAnsi="roboto" w:cs="Times New Roman"/>
              </w:rPr>
              <w:t>Student nie umie odróżnić i scharakteryzować procesów twórczych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F6" w:rsidRPr="00497E95" w:rsidRDefault="004B33F6" w:rsidP="008D6BE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roboto" w:hAnsi="roboto" w:cs="Times New Roman"/>
              </w:rPr>
              <w:t>Student umie w sposób niepełny odróżnić i scharakteryzować procesy twórcze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F6" w:rsidRPr="00497E95" w:rsidRDefault="004B33F6" w:rsidP="008D6BE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roboto" w:hAnsi="roboto" w:cs="Times New Roman"/>
              </w:rPr>
              <w:t>Student umie odróżnić i scharakteryzować procesy twórcze, a także potrafi podać adekwatne ich przykłady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F6" w:rsidRPr="00497E95" w:rsidRDefault="004B33F6" w:rsidP="008D6BE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roboto" w:hAnsi="roboto" w:cs="Times New Roman"/>
              </w:rPr>
              <w:t>Student umie odróżnić i scharakteryzować procesy twórcze,</w:t>
            </w:r>
            <w:r w:rsidRPr="00497E95">
              <w:rPr>
                <w:rFonts w:ascii="roboto" w:hAnsi="roboto"/>
              </w:rPr>
              <w:t xml:space="preserve"> </w:t>
            </w:r>
            <w:r w:rsidRPr="00497E95">
              <w:rPr>
                <w:rFonts w:ascii="roboto" w:hAnsi="roboto" w:cs="Times New Roman"/>
              </w:rPr>
              <w:t>potrafi podać adekwatne ich przykłady, które umie przeanalizować</w:t>
            </w:r>
          </w:p>
        </w:tc>
      </w:tr>
      <w:tr w:rsidR="004B33F6" w:rsidRPr="00497E95" w:rsidTr="008D6BE3">
        <w:trPr>
          <w:trHeight w:hRule="exact" w:val="2971"/>
        </w:trPr>
        <w:tc>
          <w:tcPr>
            <w:tcW w:w="521" w:type="pct"/>
            <w:shd w:val="clear" w:color="auto" w:fill="FFFFFF"/>
          </w:tcPr>
          <w:p w:rsidR="004B33F6" w:rsidRPr="00497E95" w:rsidRDefault="004B33F6" w:rsidP="008D6BE3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7E95">
              <w:rPr>
                <w:rFonts w:ascii="Arial" w:eastAsia="Calibri" w:hAnsi="Arial" w:cs="Arial"/>
                <w:b/>
                <w:sz w:val="24"/>
                <w:szCs w:val="24"/>
              </w:rPr>
              <w:t>Efekt 3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B33F6" w:rsidRPr="00497E95" w:rsidRDefault="004B33F6" w:rsidP="008D6BE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roboto" w:hAnsi="roboto" w:cs="Times New Roman"/>
              </w:rPr>
              <w:t>Student nie potrafi opisać metod twórczego rozwiązywania problemów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F6" w:rsidRPr="00497E95" w:rsidRDefault="004B33F6" w:rsidP="008D6BE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roboto" w:hAnsi="roboto" w:cs="Times New Roman"/>
              </w:rPr>
              <w:t>Student potrafi wybiórczo opisać metody twórczego rozwiązywania problemów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F6" w:rsidRPr="00497E95" w:rsidRDefault="004B33F6" w:rsidP="008D6BE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roboto" w:hAnsi="roboto" w:cs="Times New Roman"/>
              </w:rPr>
              <w:t>Student potrafi opisać metody twórczego rozwiązywania problemów posługując się odpowiednimi przykładami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F6" w:rsidRPr="00497E95" w:rsidRDefault="004B33F6" w:rsidP="008D6BE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roboto" w:hAnsi="roboto" w:cs="Times New Roman"/>
              </w:rPr>
              <w:t>Student potrafi opisać metody twórczego rozwiązywania problemów</w:t>
            </w:r>
            <w:r w:rsidRPr="00497E95">
              <w:rPr>
                <w:rFonts w:ascii="roboto" w:hAnsi="roboto"/>
              </w:rPr>
              <w:t xml:space="preserve"> </w:t>
            </w:r>
            <w:r w:rsidRPr="00497E95">
              <w:rPr>
                <w:rFonts w:ascii="roboto" w:hAnsi="roboto" w:cs="Times New Roman"/>
              </w:rPr>
              <w:t>posługując się odpowiednimi przykładami, które potrafi poddać analizie</w:t>
            </w:r>
          </w:p>
        </w:tc>
      </w:tr>
      <w:tr w:rsidR="004B33F6" w:rsidRPr="00497E95" w:rsidTr="008D6BE3">
        <w:trPr>
          <w:trHeight w:hRule="exact" w:val="2987"/>
        </w:trPr>
        <w:tc>
          <w:tcPr>
            <w:tcW w:w="521" w:type="pct"/>
            <w:shd w:val="clear" w:color="auto" w:fill="FFFFFF"/>
          </w:tcPr>
          <w:p w:rsidR="004B33F6" w:rsidRPr="00497E95" w:rsidRDefault="004B33F6" w:rsidP="008D6BE3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7E95">
              <w:rPr>
                <w:rFonts w:ascii="Arial" w:eastAsia="Calibri" w:hAnsi="Arial" w:cs="Arial"/>
                <w:b/>
                <w:sz w:val="24"/>
                <w:szCs w:val="24"/>
              </w:rPr>
              <w:t>Efekt 4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B33F6" w:rsidRPr="00497E95" w:rsidRDefault="004B33F6" w:rsidP="008D6BE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roboto" w:hAnsi="roboto" w:cs="Times New Roman"/>
              </w:rPr>
              <w:t>Student nie potrafi wymienić podstawowych założeń i etapów treningu twórczości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F6" w:rsidRPr="00497E95" w:rsidRDefault="004B33F6" w:rsidP="008D6BE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roboto" w:hAnsi="roboto" w:cs="Times New Roman"/>
              </w:rPr>
              <w:t>Student potrafi w sposób niepełny wymienić podstawowe założenia i etapy treningu twórczości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F6" w:rsidRPr="00497E95" w:rsidRDefault="004B33F6" w:rsidP="008D6BE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roboto" w:hAnsi="roboto" w:cs="Times New Roman"/>
              </w:rPr>
              <w:t xml:space="preserve">Student potrafi wymienić podstawowe założenia i etapy treningu twórczości oraz </w:t>
            </w:r>
            <w:r w:rsidRPr="00497E95">
              <w:rPr>
                <w:rFonts w:ascii="roboto" w:hAnsi="roboto" w:cs="Times New Roman"/>
                <w:bCs/>
              </w:rPr>
              <w:t>potrafi podać ich konkretne przykłady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F6" w:rsidRPr="00497E95" w:rsidRDefault="004B33F6" w:rsidP="008D6BE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roboto" w:hAnsi="roboto"/>
              </w:rPr>
              <w:t>Student potrafi wymienić podstawowe założenia i etapy treningu twórczości, potrafi podać ich konkretne przykłady, które umie przeanalizować</w:t>
            </w:r>
          </w:p>
        </w:tc>
      </w:tr>
    </w:tbl>
    <w:p w:rsidR="004B33F6" w:rsidRPr="00497E95" w:rsidRDefault="004B33F6" w:rsidP="004B33F6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497E95"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4B33F6" w:rsidRPr="00497E95" w:rsidRDefault="004B33F6" w:rsidP="004B33F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B33F6" w:rsidRPr="00497E95" w:rsidRDefault="004B33F6" w:rsidP="004B33F6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97E95"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4B33F6" w:rsidRPr="00497E95" w:rsidRDefault="004B33F6" w:rsidP="004B33F6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497E95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>Informacja gdzie można zapoznać się z prezentacjami do zajęć itp. - Informacje przekazywane są na pierwszych zajęciach oraz przesyłane drogą elektroniczną na adresy poszczególnych grup dziekańskich.</w:t>
      </w:r>
    </w:p>
    <w:p w:rsidR="004B33F6" w:rsidRPr="00497E95" w:rsidRDefault="004B33F6" w:rsidP="004B33F6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497E95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4B33F6" w:rsidRPr="00497E95" w:rsidRDefault="004B33F6" w:rsidP="004B33F6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497E95"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4B33F6" w:rsidRPr="00497E95" w:rsidRDefault="004B33F6" w:rsidP="004B33F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97E95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6821BC" w:rsidRDefault="006821BC"/>
    <w:sectPr w:rsidR="00682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3F6"/>
    <w:rsid w:val="004B33F6"/>
    <w:rsid w:val="0068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23978B-A200-41B5-9917-78D9D9CE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33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na.karczewska@pcz.pl" TargetMode="External"/><Relationship Id="rId4" Type="http://schemas.openxmlformats.org/officeDocument/2006/relationships/hyperlink" Target="mailto:m.randak-jezierska@p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1069</Words>
  <Characters>6415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2025-06-24T07:27:00Z</dcterms:created>
  <dcterms:modified xsi:type="dcterms:W3CDTF">2025-06-24T07:27:00Z</dcterms:modified>
</cp:coreProperties>
</file>