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70" w:rsidRPr="001B567A" w:rsidRDefault="00655970" w:rsidP="0065597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655970" w:rsidRPr="001B567A" w:rsidRDefault="00655970" w:rsidP="0065597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655970" w:rsidRPr="001B567A" w:rsidTr="00DE1961">
        <w:trPr>
          <w:trHeight w:val="567"/>
        </w:trPr>
        <w:tc>
          <w:tcPr>
            <w:tcW w:w="3984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Kształtowanie postaw innowacyjnych</w:t>
            </w:r>
            <w:bookmarkEnd w:id="0"/>
          </w:p>
        </w:tc>
      </w:tr>
      <w:tr w:rsidR="00655970" w:rsidRPr="001B567A" w:rsidTr="00DE1961">
        <w:trPr>
          <w:trHeight w:val="567"/>
        </w:trPr>
        <w:tc>
          <w:tcPr>
            <w:tcW w:w="3984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655970" w:rsidRPr="001B567A" w:rsidTr="00DE1961">
        <w:trPr>
          <w:trHeight w:val="567"/>
        </w:trPr>
        <w:tc>
          <w:tcPr>
            <w:tcW w:w="3984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655970" w:rsidRPr="001B567A" w:rsidTr="00DE1961">
        <w:trPr>
          <w:trHeight w:val="567"/>
        </w:trPr>
        <w:tc>
          <w:tcPr>
            <w:tcW w:w="3984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655970" w:rsidRPr="001B567A" w:rsidTr="00DE1961">
        <w:trPr>
          <w:trHeight w:val="567"/>
        </w:trPr>
        <w:tc>
          <w:tcPr>
            <w:tcW w:w="3984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655970" w:rsidRPr="001B567A" w:rsidTr="00DE1961">
        <w:trPr>
          <w:trHeight w:val="567"/>
        </w:trPr>
        <w:tc>
          <w:tcPr>
            <w:tcW w:w="3984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655970" w:rsidRPr="001B567A" w:rsidTr="00DE1961">
        <w:trPr>
          <w:trHeight w:val="567"/>
        </w:trPr>
        <w:tc>
          <w:tcPr>
            <w:tcW w:w="3984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655970" w:rsidRPr="001B567A" w:rsidTr="00DE1961">
        <w:trPr>
          <w:trHeight w:val="567"/>
        </w:trPr>
        <w:tc>
          <w:tcPr>
            <w:tcW w:w="3984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Katarzyna Łukasik-Stachowiak</w:t>
            </w:r>
          </w:p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Beata Skowron-Grabowska</w:t>
            </w:r>
          </w:p>
        </w:tc>
      </w:tr>
      <w:tr w:rsidR="00655970" w:rsidRPr="001B567A" w:rsidTr="00DE1961">
        <w:trPr>
          <w:trHeight w:val="567"/>
        </w:trPr>
        <w:tc>
          <w:tcPr>
            <w:tcW w:w="3984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55970" w:rsidRPr="001B567A" w:rsidTr="00DE1961">
        <w:trPr>
          <w:trHeight w:val="567"/>
        </w:trPr>
        <w:tc>
          <w:tcPr>
            <w:tcW w:w="3984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655970" w:rsidRPr="001B567A" w:rsidTr="00DE1961">
        <w:trPr>
          <w:trHeight w:val="567"/>
        </w:trPr>
        <w:tc>
          <w:tcPr>
            <w:tcW w:w="842" w:type="pct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655970" w:rsidRPr="001B567A" w:rsidTr="00DE1961">
        <w:trPr>
          <w:trHeight w:val="567"/>
        </w:trPr>
        <w:tc>
          <w:tcPr>
            <w:tcW w:w="842" w:type="pct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655970" w:rsidRPr="001B567A" w:rsidRDefault="00655970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B567A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CEL PRZEDMIOTU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C1.</w:t>
      </w:r>
      <w:r w:rsidRPr="001B567A">
        <w:rPr>
          <w:rFonts w:ascii="Arial" w:eastAsia="Calibri" w:hAnsi="Arial" w:cs="Arial"/>
          <w:sz w:val="24"/>
          <w:szCs w:val="24"/>
        </w:rPr>
        <w:t xml:space="preserve"> Przekazanie wiedzy teoretycznej dotyczącej postaw innowacyjnych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1B567A">
        <w:rPr>
          <w:rFonts w:ascii="Arial" w:eastAsia="Calibri" w:hAnsi="Arial" w:cs="Arial"/>
          <w:sz w:val="24"/>
          <w:szCs w:val="24"/>
        </w:rPr>
        <w:t xml:space="preserve"> Przedstawienie praktycznych możliwości innowacyjnych postaw w gospodarce</w:t>
      </w: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1B567A">
        <w:rPr>
          <w:rFonts w:ascii="Arial" w:eastAsia="Calibri" w:hAnsi="Arial" w:cs="Arial"/>
          <w:sz w:val="24"/>
          <w:szCs w:val="24"/>
        </w:rPr>
        <w:t>Student posiada podstawową wiedzę z zakresu podstaw zarządzania i innowacji</w:t>
      </w:r>
    </w:p>
    <w:p w:rsidR="00655970" w:rsidRPr="001B567A" w:rsidRDefault="00655970" w:rsidP="006559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1B567A">
        <w:rPr>
          <w:rFonts w:ascii="Arial" w:eastAsia="Calibri" w:hAnsi="Arial" w:cs="Arial"/>
          <w:sz w:val="24"/>
          <w:szCs w:val="24"/>
        </w:rPr>
        <w:t xml:space="preserve">Student zna zasady rozwiązywania problemów w grupie, z wykorzystaniem </w:t>
      </w:r>
      <w:proofErr w:type="spellStart"/>
      <w:r w:rsidRPr="001B567A">
        <w:rPr>
          <w:rFonts w:ascii="Arial" w:eastAsia="Calibri" w:hAnsi="Arial" w:cs="Arial"/>
          <w:sz w:val="24"/>
          <w:szCs w:val="24"/>
        </w:rPr>
        <w:t>case</w:t>
      </w:r>
      <w:proofErr w:type="spellEnd"/>
      <w:r w:rsidRPr="001B567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B567A">
        <w:rPr>
          <w:rFonts w:ascii="Arial" w:eastAsia="Calibri" w:hAnsi="Arial" w:cs="Arial"/>
          <w:sz w:val="24"/>
          <w:szCs w:val="24"/>
        </w:rPr>
        <w:t>study</w:t>
      </w:r>
      <w:proofErr w:type="spellEnd"/>
      <w:r w:rsidRPr="001B567A">
        <w:rPr>
          <w:rFonts w:ascii="Arial" w:eastAsia="Calibri" w:hAnsi="Arial" w:cs="Arial"/>
          <w:sz w:val="24"/>
          <w:szCs w:val="24"/>
        </w:rPr>
        <w:t>.</w:t>
      </w: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lastRenderedPageBreak/>
        <w:t>EU 1</w:t>
      </w:r>
      <w:r w:rsidRPr="001B567A">
        <w:rPr>
          <w:rFonts w:ascii="Arial" w:eastAsia="Calibri" w:hAnsi="Arial" w:cs="Arial"/>
          <w:sz w:val="24"/>
          <w:szCs w:val="24"/>
        </w:rPr>
        <w:t xml:space="preserve"> Student zna i rozumie w pogłębionym stopniu cechy postawy innowacyjnej oraz dostrzega znaczenie innowacyjności w przedsiębiorstwie.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EU 2</w:t>
      </w:r>
      <w:r w:rsidRPr="001B567A">
        <w:rPr>
          <w:rFonts w:ascii="Arial" w:eastAsia="Calibri" w:hAnsi="Arial" w:cs="Arial"/>
          <w:sz w:val="24"/>
          <w:szCs w:val="24"/>
        </w:rPr>
        <w:t xml:space="preserve"> –   Student posiada umiejętność interpretacji zjawisk i procesów gospodarczych kształtujących decyzje i zachowania innowacyjne.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 xml:space="preserve">EU 3 – </w:t>
      </w:r>
      <w:bookmarkStart w:id="1" w:name="_Hlk182774497"/>
      <w:r w:rsidRPr="001B567A">
        <w:rPr>
          <w:rFonts w:ascii="Arial" w:eastAsia="Calibri" w:hAnsi="Arial" w:cs="Arial"/>
          <w:sz w:val="24"/>
          <w:szCs w:val="24"/>
        </w:rPr>
        <w:t>Student potrafi zastosować zasady zarządzania w kształtowaniu postaw innowacyjnych</w:t>
      </w:r>
      <w:r w:rsidRPr="001B567A">
        <w:rPr>
          <w:rFonts w:ascii="Times New Roman" w:hAnsi="Times New Roman" w:cs="Times New Roman"/>
          <w:bCs/>
        </w:rPr>
        <w:t>.</w:t>
      </w:r>
      <w:bookmarkEnd w:id="1"/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1B567A">
        <w:rPr>
          <w:rFonts w:ascii="Arial" w:eastAsia="Calibri" w:hAnsi="Arial" w:cs="Arial"/>
          <w:sz w:val="24"/>
          <w:szCs w:val="24"/>
        </w:rPr>
        <w:t>Student potrafi współdziałać i pracować w grupie oraz działać w sposób innowacyjny.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TREŚCI</w:t>
      </w:r>
      <w:r w:rsidRPr="001B567A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655970" w:rsidRPr="001B567A" w:rsidTr="00DE1961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1 Pojęcie i uwarunkowania innowacyjności– zajęcia wprowadzające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2 Postawy przedsiębiorcze w gospodarce: przedsiębiorca jako założyciel firmy i innowator cz. 1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3 Postawy przedsiębiorcze w gospodarce: przedsiębiorca jako założyciel firmy i innowator cz. 2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4 Osobowościowe wyznaczniki kształtowania postaw innowacyjnych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5 Relacje między kreatywnością, twórczością a postawą innowacyjną cz1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6 Relacje między kreatywnością, twórczością a postawą innowacyjną cz2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7 Kształtowanie umiejętności, warunków i postaw przedsiębiorczych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8 Rola zarządzania talentami w  rozwoju postaw innowacyjnych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9 Społeczne wyznaczniki kształtowania postaw  innowacyjnych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10 Etyczne wyznaczniki kształtowania postaw  innowacyjnych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11 Postawy innowacyjne a nowoczesne koncepcje menedżerskie cz.1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12 Postawy innowacyjne a nowoczesne koncepcje menedżerskie cz.2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13 Metody i narzędzia wspierania postaw innowacyjnych cz. 1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14 Metody i narzędzia wspierania postaw innowacyjnych cz. 2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15 Kolokwium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CW 1 Zajęcia organizacyjne, omówienie przewodnika po przedmiocie: cel, program zajęć oraz zasady zaliczania przedmiotu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2 Przedstawienie planu pracy zaliczeniowej, podział grupy studentów na kilkuosobowe zespoły, realizujące wspólnie pracę zaliczeniową na nt. Model kształtowania postaw innowacyjnych na wybranym przykładzie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3 Cechy działalności przedsiębiorcy w gospodarce rynkowej. Studia przypadku z wykorzystaniem prezentowanej tematyki. Omówienie wyników i dyskusja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4 Umiejętności menedżerskie w kształtowaniu postaw innowacyjnych. Studia przypadku z danej tematyki. Omówienie wyników i dyskusja. cz. 1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5  Umiejętności menedżerskie w kształtowaniu postaw innowacyjnych. Studia przypadku z danej tematyki. Omówienie wyników i dyskusja. cz. 2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6 Cechy osobowościowe menedżera w kontekście działań przedsiębiorczych i innowacyjnych. Studia przypadku z danej tematyki. Omówienie wyników i dyskusja cz. 1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7 Cechy osobowościowe menedżera w kontekście działań przedsiębiorczych i innowacyjnych. Studia przypadku z danej tematyki. Omówienie wyników i dyskusja cz. 2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8 Systemowe i edukacyjne czynniki kształtowania postaw przedsiębiorczych. Studia przypadku z danej tematyki. Omówienie wyników i dyskusja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9 Organizacja biurokratyczna a organizacja innowacyjna. Studia przypadku z danej tematyki. Omówienie wyników i dyskusja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10 Organizacja biurokratyczna a organizacja innowacyjna. Studia przypadku z danej tematyki. Omówienie wyników i dyskusja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11 Praca nad modelem kształtowania postaw innowacyjnych cz. 1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12 Praca nad modelem kształtowania postaw innowacyjnych cz. 2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13 Praca nad modelem kształtowania postaw innowacyjnych cz. 3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14 Prezentacja uzyskanych wyników z modelu  postaw innowacyjnych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5970" w:rsidRPr="001B567A" w:rsidTr="00DE1961">
        <w:tc>
          <w:tcPr>
            <w:tcW w:w="4478" w:type="pct"/>
          </w:tcPr>
          <w:p w:rsidR="00655970" w:rsidRPr="001B35DE" w:rsidRDefault="00655970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CW 15  Podsumowanie pracy studentów, uzupełnienie brakujących </w:t>
            </w:r>
            <w:proofErr w:type="spellStart"/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case</w:t>
            </w:r>
            <w:proofErr w:type="spellEnd"/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study</w:t>
            </w:r>
            <w:proofErr w:type="spellEnd"/>
            <w:r w:rsidRPr="001B35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ocena końcowa.</w:t>
            </w:r>
          </w:p>
        </w:tc>
        <w:tc>
          <w:tcPr>
            <w:tcW w:w="522" w:type="pct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655970" w:rsidRPr="001B567A" w:rsidRDefault="00655970" w:rsidP="00655970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655970" w:rsidRPr="001B567A" w:rsidRDefault="00655970" w:rsidP="00655970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hAnsi="Arial" w:cs="Arial"/>
          <w:sz w:val="24"/>
          <w:szCs w:val="24"/>
        </w:rPr>
        <w:t>Tablica, kreda, markery</w:t>
      </w:r>
    </w:p>
    <w:p w:rsidR="00655970" w:rsidRPr="001B567A" w:rsidRDefault="00655970" w:rsidP="00655970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hAnsi="Arial" w:cs="Arial"/>
          <w:sz w:val="24"/>
          <w:szCs w:val="24"/>
        </w:rPr>
        <w:t>Studia przypadku</w:t>
      </w:r>
    </w:p>
    <w:p w:rsidR="00655970" w:rsidRPr="001B567A" w:rsidRDefault="00655970" w:rsidP="00655970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hAnsi="Arial" w:cs="Arial"/>
          <w:sz w:val="24"/>
          <w:szCs w:val="24"/>
        </w:rPr>
        <w:t>Platforma e-learningowa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sz w:val="24"/>
          <w:szCs w:val="24"/>
        </w:rPr>
        <w:t>F1. Udział w dyskusji (aktywność na zajęciach)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sz w:val="24"/>
          <w:szCs w:val="24"/>
        </w:rPr>
        <w:t>P1. Kolokwium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sz w:val="24"/>
          <w:szCs w:val="24"/>
        </w:rPr>
        <w:t xml:space="preserve">P2. </w:t>
      </w:r>
      <w:r w:rsidRPr="001B567A">
        <w:rPr>
          <w:rFonts w:ascii="Arial" w:eastAsia="Calibri" w:hAnsi="Arial" w:cs="Arial"/>
          <w:sz w:val="24"/>
          <w:lang w:eastAsia="pl-PL"/>
        </w:rPr>
        <w:t>Przygotowanie prezentacji, sprawozdania lub referatu</w:t>
      </w:r>
    </w:p>
    <w:p w:rsidR="00655970" w:rsidRPr="001B567A" w:rsidRDefault="00655970" w:rsidP="0065597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55970" w:rsidRDefault="00655970" w:rsidP="0065597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55970" w:rsidRDefault="00655970" w:rsidP="0065597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655970" w:rsidRPr="001B567A" w:rsidTr="00DE1961">
        <w:tc>
          <w:tcPr>
            <w:tcW w:w="3285" w:type="pct"/>
            <w:vMerge w:val="restart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655970" w:rsidRPr="001B567A" w:rsidTr="00DE1961">
        <w:trPr>
          <w:trHeight w:val="108"/>
        </w:trPr>
        <w:tc>
          <w:tcPr>
            <w:tcW w:w="3285" w:type="pct"/>
            <w:vMerge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655970" w:rsidRPr="001B567A" w:rsidTr="00DE1961">
        <w:tc>
          <w:tcPr>
            <w:tcW w:w="3285" w:type="pct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655970" w:rsidRPr="001B567A" w:rsidTr="00DE1961">
        <w:tc>
          <w:tcPr>
            <w:tcW w:w="3285" w:type="pct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0,28</w:t>
            </w:r>
          </w:p>
        </w:tc>
      </w:tr>
      <w:tr w:rsidR="00655970" w:rsidRPr="001B567A" w:rsidTr="00DE1961">
        <w:tc>
          <w:tcPr>
            <w:tcW w:w="3285" w:type="pct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kolokwium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0,28</w:t>
            </w:r>
          </w:p>
        </w:tc>
      </w:tr>
      <w:tr w:rsidR="00655970" w:rsidRPr="001B567A" w:rsidTr="00DE1961">
        <w:tc>
          <w:tcPr>
            <w:tcW w:w="3285" w:type="pct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0,12</w:t>
            </w:r>
          </w:p>
        </w:tc>
      </w:tr>
      <w:tr w:rsidR="00655970" w:rsidRPr="001B567A" w:rsidTr="00DE1961">
        <w:tc>
          <w:tcPr>
            <w:tcW w:w="3285" w:type="pct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655970" w:rsidRPr="001B567A" w:rsidTr="00DE1961">
        <w:tc>
          <w:tcPr>
            <w:tcW w:w="3285" w:type="pct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0,12</w:t>
            </w:r>
          </w:p>
        </w:tc>
      </w:tr>
      <w:tr w:rsidR="00655970" w:rsidRPr="001B567A" w:rsidTr="00DE1961">
        <w:tc>
          <w:tcPr>
            <w:tcW w:w="3285" w:type="pct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655970" w:rsidRPr="001B567A" w:rsidRDefault="00655970" w:rsidP="00655970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655970" w:rsidRPr="001B567A" w:rsidRDefault="00655970" w:rsidP="00655970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</w:rPr>
        <w:lastRenderedPageBreak/>
        <w:t>1.</w:t>
      </w:r>
      <w:r w:rsidRPr="001B567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1B567A">
        <w:rPr>
          <w:rFonts w:ascii="Arial" w:eastAsia="Times New Roman" w:hAnsi="Arial" w:cs="Arial"/>
          <w:sz w:val="24"/>
          <w:szCs w:val="24"/>
          <w:lang w:eastAsia="pl-PL"/>
        </w:rPr>
        <w:t>Strychalska-</w:t>
      </w:r>
      <w:proofErr w:type="spellStart"/>
      <w:r w:rsidRPr="001B567A">
        <w:rPr>
          <w:rFonts w:ascii="Arial" w:eastAsia="Times New Roman" w:hAnsi="Arial" w:cs="Arial"/>
          <w:sz w:val="24"/>
          <w:szCs w:val="24"/>
          <w:lang w:eastAsia="pl-PL"/>
        </w:rPr>
        <w:t>Rudzewicz</w:t>
      </w:r>
      <w:proofErr w:type="spellEnd"/>
      <w:r w:rsidRPr="001B567A">
        <w:rPr>
          <w:rFonts w:ascii="Arial" w:eastAsia="Times New Roman" w:hAnsi="Arial" w:cs="Arial"/>
          <w:sz w:val="24"/>
          <w:szCs w:val="24"/>
          <w:lang w:eastAsia="pl-PL"/>
        </w:rPr>
        <w:t xml:space="preserve">, A., &amp; Sobol, D. (2023). </w:t>
      </w:r>
      <w:r w:rsidRPr="001B567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Kultura innowacji a innowacyjność przedsiębiorstw: uwarunkowania i pomiar</w:t>
      </w:r>
      <w:r w:rsidRPr="001B567A">
        <w:rPr>
          <w:rFonts w:ascii="Arial" w:eastAsia="Times New Roman" w:hAnsi="Arial" w:cs="Arial"/>
          <w:sz w:val="24"/>
          <w:szCs w:val="24"/>
          <w:lang w:eastAsia="pl-PL"/>
        </w:rPr>
        <w:t>. Instytut Badań Gospodarczych.</w:t>
      </w:r>
    </w:p>
    <w:p w:rsidR="00655970" w:rsidRPr="001B567A" w:rsidRDefault="00655970" w:rsidP="0065597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>2.</w:t>
      </w:r>
      <w:r w:rsidRPr="001B56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67A">
        <w:rPr>
          <w:rFonts w:ascii="Arial" w:hAnsi="Arial" w:cs="Arial"/>
          <w:sz w:val="24"/>
          <w:szCs w:val="24"/>
        </w:rPr>
        <w:t>Ober</w:t>
      </w:r>
      <w:proofErr w:type="spellEnd"/>
      <w:r w:rsidRPr="001B567A">
        <w:rPr>
          <w:rFonts w:ascii="Arial" w:hAnsi="Arial" w:cs="Arial"/>
          <w:sz w:val="24"/>
          <w:szCs w:val="24"/>
        </w:rPr>
        <w:t xml:space="preserve">, J. (2022). </w:t>
      </w:r>
      <w:r w:rsidRPr="001B567A">
        <w:rPr>
          <w:rFonts w:ascii="Arial" w:hAnsi="Arial" w:cs="Arial"/>
          <w:i/>
          <w:iCs/>
          <w:sz w:val="24"/>
          <w:szCs w:val="24"/>
        </w:rPr>
        <w:t xml:space="preserve">Adaptacja innowacji w świetle </w:t>
      </w:r>
      <w:proofErr w:type="spellStart"/>
      <w:r w:rsidRPr="001B567A">
        <w:rPr>
          <w:rFonts w:ascii="Arial" w:hAnsi="Arial" w:cs="Arial"/>
          <w:i/>
          <w:iCs/>
          <w:sz w:val="24"/>
          <w:szCs w:val="24"/>
        </w:rPr>
        <w:t>zachowań</w:t>
      </w:r>
      <w:proofErr w:type="spellEnd"/>
      <w:r w:rsidRPr="001B567A">
        <w:rPr>
          <w:rFonts w:ascii="Arial" w:hAnsi="Arial" w:cs="Arial"/>
          <w:i/>
          <w:iCs/>
          <w:sz w:val="24"/>
          <w:szCs w:val="24"/>
        </w:rPr>
        <w:t xml:space="preserve"> organizacyjnych - wybrane aspekty</w:t>
      </w:r>
      <w:r w:rsidRPr="001B567A">
        <w:rPr>
          <w:rFonts w:ascii="Arial" w:hAnsi="Arial" w:cs="Arial"/>
          <w:sz w:val="24"/>
          <w:szCs w:val="24"/>
        </w:rPr>
        <w:t>. Wydawnictwo Politechniki Śląskiej. Gliwice</w:t>
      </w:r>
    </w:p>
    <w:p w:rsidR="00655970" w:rsidRPr="001B567A" w:rsidRDefault="00655970" w:rsidP="00655970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1B567A">
        <w:rPr>
          <w:rFonts w:ascii="Arial" w:eastAsia="Times New Roman" w:hAnsi="Arial" w:cs="Arial"/>
          <w:sz w:val="24"/>
          <w:szCs w:val="24"/>
        </w:rPr>
        <w:t xml:space="preserve">3. </w:t>
      </w:r>
      <w:proofErr w:type="spellStart"/>
      <w:r w:rsidRPr="001B567A">
        <w:rPr>
          <w:rFonts w:ascii="Arial" w:hAnsi="Arial" w:cs="Arial"/>
          <w:sz w:val="24"/>
          <w:szCs w:val="24"/>
        </w:rPr>
        <w:t>Ćwil</w:t>
      </w:r>
      <w:proofErr w:type="spellEnd"/>
      <w:r w:rsidRPr="001B567A">
        <w:rPr>
          <w:rFonts w:ascii="Arial" w:hAnsi="Arial" w:cs="Arial"/>
          <w:sz w:val="24"/>
          <w:szCs w:val="24"/>
        </w:rPr>
        <w:t xml:space="preserve">, M., Rok, B., Strumińska-Kutra, M. (2020) </w:t>
      </w:r>
      <w:r w:rsidRPr="001B567A">
        <w:rPr>
          <w:rFonts w:ascii="Arial" w:hAnsi="Arial" w:cs="Arial"/>
          <w:i/>
          <w:sz w:val="24"/>
          <w:szCs w:val="24"/>
        </w:rPr>
        <w:t>Rola innowacji społecznych w miejscu pracy – wnioski z badań</w:t>
      </w:r>
      <w:r w:rsidRPr="001B567A">
        <w:rPr>
          <w:rFonts w:ascii="Arial" w:hAnsi="Arial" w:cs="Arial"/>
          <w:sz w:val="24"/>
          <w:szCs w:val="24"/>
        </w:rPr>
        <w:t xml:space="preserve"> [w:] Krytyczna teoria organizacji, red. </w:t>
      </w:r>
      <w:r w:rsidRPr="001B567A">
        <w:rPr>
          <w:rFonts w:ascii="Arial" w:hAnsi="Arial" w:cs="Arial"/>
          <w:sz w:val="24"/>
          <w:szCs w:val="24"/>
          <w:lang w:val="en-GB"/>
        </w:rPr>
        <w:t xml:space="preserve">W. </w:t>
      </w:r>
      <w:proofErr w:type="spellStart"/>
      <w:r w:rsidRPr="001B567A">
        <w:rPr>
          <w:rFonts w:ascii="Arial" w:hAnsi="Arial" w:cs="Arial"/>
          <w:sz w:val="24"/>
          <w:szCs w:val="24"/>
          <w:lang w:val="en-GB"/>
        </w:rPr>
        <w:t>Gasparski</w:t>
      </w:r>
      <w:proofErr w:type="spellEnd"/>
      <w:r w:rsidRPr="001B567A">
        <w:rPr>
          <w:rFonts w:ascii="Arial" w:hAnsi="Arial" w:cs="Arial"/>
          <w:sz w:val="24"/>
          <w:szCs w:val="24"/>
          <w:lang w:val="en-GB"/>
        </w:rPr>
        <w:t xml:space="preserve">, W. </w:t>
      </w:r>
      <w:proofErr w:type="spellStart"/>
      <w:r w:rsidRPr="001B567A">
        <w:rPr>
          <w:rFonts w:ascii="Arial" w:hAnsi="Arial" w:cs="Arial"/>
          <w:sz w:val="24"/>
          <w:szCs w:val="24"/>
          <w:lang w:val="en-GB"/>
        </w:rPr>
        <w:t>Kieżun</w:t>
      </w:r>
      <w:proofErr w:type="spellEnd"/>
      <w:r w:rsidRPr="001B567A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1B567A">
        <w:rPr>
          <w:rFonts w:ascii="Arial" w:hAnsi="Arial" w:cs="Arial"/>
          <w:sz w:val="24"/>
          <w:szCs w:val="24"/>
          <w:lang w:val="en-GB"/>
        </w:rPr>
        <w:t>Poltext</w:t>
      </w:r>
      <w:proofErr w:type="spellEnd"/>
      <w:r w:rsidRPr="001B567A">
        <w:rPr>
          <w:rFonts w:ascii="Arial" w:hAnsi="Arial" w:cs="Arial"/>
          <w:sz w:val="24"/>
          <w:szCs w:val="24"/>
          <w:lang w:val="en-GB"/>
        </w:rPr>
        <w:t xml:space="preserve">. Warszawa. </w:t>
      </w:r>
    </w:p>
    <w:p w:rsidR="00655970" w:rsidRPr="001B567A" w:rsidRDefault="00655970" w:rsidP="00655970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1B567A">
        <w:rPr>
          <w:rFonts w:ascii="Arial" w:eastAsia="Times New Roman" w:hAnsi="Arial" w:cs="Arial"/>
          <w:sz w:val="24"/>
          <w:szCs w:val="24"/>
          <w:lang w:val="en-GB"/>
        </w:rPr>
        <w:t xml:space="preserve">4. </w:t>
      </w:r>
      <w:r w:rsidRPr="001B567A">
        <w:rPr>
          <w:rFonts w:ascii="Arial" w:hAnsi="Arial" w:cs="Arial"/>
          <w:sz w:val="24"/>
          <w:szCs w:val="24"/>
          <w:lang w:val="en-GB"/>
        </w:rPr>
        <w:t xml:space="preserve">Skowron-Grabowska, B. (2023). </w:t>
      </w:r>
      <w:r w:rsidRPr="001B567A">
        <w:rPr>
          <w:rFonts w:ascii="Arial" w:hAnsi="Arial" w:cs="Arial"/>
          <w:i/>
          <w:sz w:val="24"/>
          <w:szCs w:val="24"/>
          <w:lang w:val="en-GB"/>
        </w:rPr>
        <w:t>Innovativeness in Enterprise Strategies Value Creation and Innovation Multidimensionality.</w:t>
      </w:r>
      <w:r w:rsidRPr="001B567A">
        <w:rPr>
          <w:rFonts w:ascii="Arial" w:hAnsi="Arial" w:cs="Arial"/>
          <w:sz w:val="24"/>
          <w:szCs w:val="24"/>
          <w:lang w:val="en-GB"/>
        </w:rPr>
        <w:t xml:space="preserve"> Management and Production Engineering Review, 14(3).</w:t>
      </w:r>
    </w:p>
    <w:p w:rsidR="00655970" w:rsidRPr="001B567A" w:rsidRDefault="00655970" w:rsidP="0065597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  <w:lang w:val="en-GB"/>
        </w:rPr>
        <w:t xml:space="preserve">5. Skowron-Grabowska, B. (2020). </w:t>
      </w:r>
      <w:r w:rsidRPr="001B567A">
        <w:rPr>
          <w:rFonts w:ascii="Arial" w:hAnsi="Arial" w:cs="Arial"/>
          <w:i/>
          <w:sz w:val="24"/>
          <w:szCs w:val="24"/>
          <w:lang w:val="en-GB"/>
        </w:rPr>
        <w:t>Management of science and technology parks in terms of innovative aspects</w:t>
      </w:r>
      <w:r w:rsidRPr="001B567A">
        <w:rPr>
          <w:rFonts w:ascii="Arial" w:hAnsi="Arial" w:cs="Arial"/>
          <w:sz w:val="24"/>
          <w:szCs w:val="24"/>
          <w:lang w:val="en-GB"/>
        </w:rPr>
        <w:t xml:space="preserve">. </w:t>
      </w:r>
      <w:r w:rsidRPr="001B567A">
        <w:rPr>
          <w:rFonts w:ascii="Arial" w:hAnsi="Arial" w:cs="Arial"/>
          <w:sz w:val="24"/>
          <w:szCs w:val="24"/>
        </w:rPr>
        <w:t xml:space="preserve">Management and </w:t>
      </w:r>
      <w:proofErr w:type="spellStart"/>
      <w:r w:rsidRPr="001B567A">
        <w:rPr>
          <w:rFonts w:ascii="Arial" w:hAnsi="Arial" w:cs="Arial"/>
          <w:sz w:val="24"/>
          <w:szCs w:val="24"/>
        </w:rPr>
        <w:t>Production</w:t>
      </w:r>
      <w:proofErr w:type="spellEnd"/>
      <w:r w:rsidRPr="001B567A">
        <w:rPr>
          <w:rFonts w:ascii="Arial" w:hAnsi="Arial" w:cs="Arial"/>
          <w:sz w:val="24"/>
          <w:szCs w:val="24"/>
        </w:rPr>
        <w:t xml:space="preserve"> Engineering </w:t>
      </w:r>
      <w:proofErr w:type="spellStart"/>
      <w:r w:rsidRPr="001B567A">
        <w:rPr>
          <w:rFonts w:ascii="Arial" w:hAnsi="Arial" w:cs="Arial"/>
          <w:sz w:val="24"/>
          <w:szCs w:val="24"/>
        </w:rPr>
        <w:t>Review</w:t>
      </w:r>
      <w:proofErr w:type="spellEnd"/>
      <w:r w:rsidRPr="001B567A">
        <w:rPr>
          <w:rFonts w:ascii="Arial" w:hAnsi="Arial" w:cs="Arial"/>
          <w:sz w:val="24"/>
          <w:szCs w:val="24"/>
        </w:rPr>
        <w:t>, 11(4).</w:t>
      </w:r>
    </w:p>
    <w:p w:rsidR="00655970" w:rsidRPr="001B567A" w:rsidRDefault="00655970" w:rsidP="0065597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6. Skowron-Grabowska, B. (2021). </w:t>
      </w:r>
      <w:r w:rsidRPr="001B567A">
        <w:rPr>
          <w:rFonts w:ascii="Arial" w:hAnsi="Arial" w:cs="Arial"/>
          <w:i/>
          <w:sz w:val="24"/>
          <w:szCs w:val="24"/>
        </w:rPr>
        <w:t>Łańcuchy wartości w zarządzaniu organizacjami: wyzwania innowacyjno-kryzysowe</w:t>
      </w:r>
      <w:r w:rsidRPr="001B567A">
        <w:rPr>
          <w:rFonts w:ascii="Arial" w:hAnsi="Arial" w:cs="Arial"/>
          <w:sz w:val="24"/>
          <w:szCs w:val="24"/>
        </w:rPr>
        <w:t>. Polskie Wydawnictwo Ekonomiczne. Warszawa</w:t>
      </w:r>
      <w:r w:rsidRPr="001B567A">
        <w:rPr>
          <w:rFonts w:ascii="Arial" w:hAnsi="Arial" w:cs="Arial"/>
          <w:sz w:val="24"/>
          <w:szCs w:val="24"/>
        </w:rPr>
        <w:br/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t xml:space="preserve">1. </w:t>
      </w:r>
      <w:r w:rsidRPr="001B567A">
        <w:rPr>
          <w:rFonts w:ascii="Arial" w:hAnsi="Arial" w:cs="Arial"/>
          <w:sz w:val="24"/>
          <w:szCs w:val="24"/>
        </w:rPr>
        <w:t xml:space="preserve">Szuszkiewicz, A. (2023). </w:t>
      </w:r>
      <w:r w:rsidRPr="001B567A">
        <w:rPr>
          <w:rFonts w:ascii="Arial" w:hAnsi="Arial" w:cs="Arial"/>
          <w:i/>
          <w:sz w:val="24"/>
          <w:szCs w:val="24"/>
        </w:rPr>
        <w:t>Rozwój odpowiedzialnych wzorców konsumpcji jako stymulanta innowacji w marketingu dóbr i usług</w:t>
      </w:r>
      <w:r w:rsidRPr="001B567A">
        <w:rPr>
          <w:rFonts w:ascii="Arial" w:hAnsi="Arial" w:cs="Arial"/>
          <w:sz w:val="24"/>
          <w:szCs w:val="24"/>
        </w:rPr>
        <w:t>. Studia i Prace Kolegium Zarządzania i Finansów, (188), 9-24.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2. W</w:t>
      </w:r>
      <w:r w:rsidRPr="001B567A">
        <w:rPr>
          <w:rFonts w:ascii="Arial" w:hAnsi="Arial" w:cs="Arial"/>
          <w:i/>
          <w:sz w:val="24"/>
          <w:szCs w:val="24"/>
        </w:rPr>
        <w:t>yzwania i perspektywy przedsiębiorczej organizacji. Innowacyjność i przedsiębiorczość. Specjalne strefy ekonomiczne</w:t>
      </w:r>
      <w:r w:rsidRPr="001B567A">
        <w:rPr>
          <w:rFonts w:ascii="Arial" w:hAnsi="Arial" w:cs="Arial"/>
          <w:sz w:val="24"/>
          <w:szCs w:val="24"/>
        </w:rPr>
        <w:t>. (2018) T.1, red. Kościelniak H., Brendzel-</w:t>
      </w:r>
      <w:proofErr w:type="spellStart"/>
      <w:r w:rsidRPr="001B567A">
        <w:rPr>
          <w:rFonts w:ascii="Arial" w:hAnsi="Arial" w:cs="Arial"/>
          <w:sz w:val="24"/>
          <w:szCs w:val="24"/>
        </w:rPr>
        <w:t>Skowera</w:t>
      </w:r>
      <w:proofErr w:type="spellEnd"/>
      <w:r w:rsidRPr="001B567A">
        <w:rPr>
          <w:rFonts w:ascii="Arial" w:hAnsi="Arial" w:cs="Arial"/>
          <w:sz w:val="24"/>
          <w:szCs w:val="24"/>
        </w:rPr>
        <w:t xml:space="preserve"> K., Łukasik K.,  </w:t>
      </w:r>
      <w:proofErr w:type="spellStart"/>
      <w:r w:rsidRPr="001B567A">
        <w:rPr>
          <w:rFonts w:ascii="Arial" w:hAnsi="Arial" w:cs="Arial"/>
          <w:sz w:val="24"/>
          <w:szCs w:val="24"/>
        </w:rPr>
        <w:t>WWZPCz</w:t>
      </w:r>
      <w:proofErr w:type="spellEnd"/>
      <w:r w:rsidRPr="001B567A">
        <w:rPr>
          <w:rFonts w:ascii="Arial" w:hAnsi="Arial" w:cs="Arial"/>
          <w:sz w:val="24"/>
          <w:szCs w:val="24"/>
        </w:rPr>
        <w:t xml:space="preserve">, Częstochowa </w:t>
      </w:r>
    </w:p>
    <w:p w:rsidR="00655970" w:rsidRDefault="00655970" w:rsidP="0065597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655970" w:rsidRPr="001B35DE" w:rsidRDefault="00655970" w:rsidP="0065597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1B567A">
        <w:rPr>
          <w:rFonts w:ascii="Arial" w:hAnsi="Arial" w:cs="Arial"/>
          <w:bCs/>
          <w:color w:val="000000" w:themeColor="text1"/>
          <w:sz w:val="24"/>
          <w:szCs w:val="24"/>
        </w:rPr>
        <w:t xml:space="preserve">Dr hab. inż. Beata Skowron-Grabowska,  prof. PCz </w:t>
      </w:r>
      <w:hyperlink r:id="rId4" w:history="1">
        <w:r w:rsidRPr="001B35DE">
          <w:rPr>
            <w:rFonts w:ascii="Arial" w:hAnsi="Arial" w:cs="Arial"/>
            <w:bCs/>
            <w:sz w:val="24"/>
            <w:szCs w:val="24"/>
            <w:u w:val="single"/>
          </w:rPr>
          <w:t>b.skowron-grabowska@pcz.pl</w:t>
        </w:r>
      </w:hyperlink>
      <w:r w:rsidRPr="001B35DE">
        <w:rPr>
          <w:rFonts w:ascii="Arial" w:hAnsi="Arial" w:cs="Arial"/>
          <w:bCs/>
          <w:sz w:val="24"/>
          <w:szCs w:val="24"/>
        </w:rPr>
        <w:t xml:space="preserve"> </w:t>
      </w:r>
      <w:r w:rsidRPr="001B35DE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655970" w:rsidRPr="001B35DE" w:rsidRDefault="00655970" w:rsidP="00655970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1B35DE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1B35DE">
        <w:rPr>
          <w:rFonts w:ascii="Arial" w:hAnsi="Arial" w:cs="Arial"/>
          <w:bCs/>
          <w:sz w:val="24"/>
          <w:szCs w:val="24"/>
        </w:rPr>
        <w:t xml:space="preserve"> Dr Katarzyna Łukasik-Stachowiak, </w:t>
      </w:r>
      <w:hyperlink r:id="rId5" w:history="1">
        <w:r w:rsidRPr="001B35DE">
          <w:rPr>
            <w:rFonts w:ascii="Arial" w:hAnsi="Arial" w:cs="Arial"/>
            <w:bCs/>
            <w:sz w:val="24"/>
            <w:szCs w:val="24"/>
            <w:u w:val="single"/>
          </w:rPr>
          <w:t>k.lukasik-stachowiak@pcz.pl</w:t>
        </w:r>
      </w:hyperlink>
    </w:p>
    <w:p w:rsidR="00655970" w:rsidRPr="001B35DE" w:rsidRDefault="00655970" w:rsidP="00655970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B35DE">
        <w:rPr>
          <w:rFonts w:ascii="Arial" w:hAnsi="Arial" w:cs="Arial"/>
          <w:sz w:val="24"/>
          <w:szCs w:val="24"/>
        </w:rPr>
        <w:t xml:space="preserve">3. Dr Katarzyna Olejniczak-Szuster </w:t>
      </w:r>
      <w:hyperlink r:id="rId6" w:tooltip="mailto:k.olejniczak-szuster@pcz.pl" w:history="1">
        <w:r w:rsidRPr="001B35DE">
          <w:rPr>
            <w:rFonts w:ascii="Arial" w:hAnsi="Arial" w:cs="Arial"/>
            <w:sz w:val="24"/>
            <w:szCs w:val="24"/>
            <w:u w:val="single"/>
          </w:rPr>
          <w:t>k.olejniczak-szuster@pcz.pl</w:t>
        </w:r>
      </w:hyperlink>
      <w:r w:rsidRPr="001B35DE">
        <w:rPr>
          <w:rFonts w:ascii="Arial" w:hAnsi="Arial" w:cs="Arial"/>
          <w:bCs/>
          <w:sz w:val="24"/>
          <w:szCs w:val="24"/>
        </w:rPr>
        <w:t xml:space="preserve"> </w:t>
      </w:r>
    </w:p>
    <w:p w:rsidR="00655970" w:rsidRPr="001B35DE" w:rsidRDefault="00655970" w:rsidP="00655970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35DE">
        <w:rPr>
          <w:rFonts w:ascii="Arial" w:hAnsi="Arial" w:cs="Arial"/>
          <w:bCs/>
          <w:sz w:val="24"/>
          <w:szCs w:val="24"/>
        </w:rPr>
        <w:t xml:space="preserve">4. Dr Katarzyna Brendzel </w:t>
      </w:r>
      <w:hyperlink r:id="rId7" w:history="1">
        <w:r w:rsidRPr="001B35DE">
          <w:rPr>
            <w:rFonts w:ascii="Arial" w:hAnsi="Arial" w:cs="Arial"/>
            <w:bCs/>
            <w:sz w:val="24"/>
            <w:szCs w:val="24"/>
            <w:u w:val="single"/>
          </w:rPr>
          <w:t>katarzyna.brendzel@pcz.pl</w:t>
        </w:r>
      </w:hyperlink>
    </w:p>
    <w:p w:rsidR="00655970" w:rsidRPr="001B567A" w:rsidRDefault="00655970" w:rsidP="00655970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55970" w:rsidRPr="001B567A" w:rsidRDefault="00655970" w:rsidP="00655970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B567A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655970" w:rsidRPr="001B567A" w:rsidTr="00DE1961">
        <w:tc>
          <w:tcPr>
            <w:tcW w:w="589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655970" w:rsidRPr="001B567A" w:rsidTr="00DE1961">
        <w:tc>
          <w:tcPr>
            <w:tcW w:w="589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1</w:t>
            </w:r>
          </w:p>
        </w:tc>
        <w:tc>
          <w:tcPr>
            <w:tcW w:w="1290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K_W02; K_W08; K_U04; K_K01; K_K03;</w:t>
            </w:r>
          </w:p>
        </w:tc>
        <w:tc>
          <w:tcPr>
            <w:tcW w:w="796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655970" w:rsidRPr="001B567A" w:rsidRDefault="00655970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W1,W2, W3,W8,W9,</w:t>
            </w:r>
          </w:p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C4, C5,C7, C8, C9</w:t>
            </w:r>
          </w:p>
        </w:tc>
        <w:tc>
          <w:tcPr>
            <w:tcW w:w="873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78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</w:tc>
      </w:tr>
      <w:tr w:rsidR="00655970" w:rsidRPr="001B567A" w:rsidTr="00DE1961">
        <w:tc>
          <w:tcPr>
            <w:tcW w:w="589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K_W02; K_W08; K_U07; K_K01; K_K03;</w:t>
            </w:r>
          </w:p>
        </w:tc>
        <w:tc>
          <w:tcPr>
            <w:tcW w:w="796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655970" w:rsidRPr="001B567A" w:rsidRDefault="00655970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W6, W7, W8, W9, C4, C5, C6, C7, C8, C9</w:t>
            </w:r>
          </w:p>
        </w:tc>
        <w:tc>
          <w:tcPr>
            <w:tcW w:w="873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78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F1, P1, P2 </w:t>
            </w:r>
          </w:p>
        </w:tc>
      </w:tr>
      <w:tr w:rsidR="00655970" w:rsidRPr="001B567A" w:rsidTr="00DE1961">
        <w:tc>
          <w:tcPr>
            <w:tcW w:w="589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K_W02; K_W08; K_U07; K_K01; K_K03;</w:t>
            </w:r>
          </w:p>
        </w:tc>
        <w:tc>
          <w:tcPr>
            <w:tcW w:w="796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655970" w:rsidRPr="001B567A" w:rsidRDefault="00655970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W4, W5, W7, W8, W9,</w:t>
            </w:r>
          </w:p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C4/C6,C7/C9</w:t>
            </w:r>
          </w:p>
        </w:tc>
        <w:tc>
          <w:tcPr>
            <w:tcW w:w="873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78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</w:tc>
      </w:tr>
      <w:tr w:rsidR="00655970" w:rsidRPr="001B567A" w:rsidTr="00DE1961">
        <w:tc>
          <w:tcPr>
            <w:tcW w:w="589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K_W02; K_W08; K_U10; K_K01; K_K03;</w:t>
            </w:r>
          </w:p>
        </w:tc>
        <w:tc>
          <w:tcPr>
            <w:tcW w:w="796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655970" w:rsidRPr="001B567A" w:rsidRDefault="00655970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W8,W9,</w:t>
            </w:r>
          </w:p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C1/C3,C7/C9</w:t>
            </w:r>
          </w:p>
        </w:tc>
        <w:tc>
          <w:tcPr>
            <w:tcW w:w="873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78" w:type="pct"/>
            <w:shd w:val="clear" w:color="auto" w:fill="auto"/>
          </w:tcPr>
          <w:p w:rsidR="00655970" w:rsidRPr="001B567A" w:rsidRDefault="00655970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F1,  P1, P2</w:t>
            </w:r>
          </w:p>
        </w:tc>
      </w:tr>
    </w:tbl>
    <w:p w:rsidR="00655970" w:rsidRPr="001B567A" w:rsidRDefault="00655970" w:rsidP="00655970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655970" w:rsidRPr="001B567A" w:rsidRDefault="00655970" w:rsidP="00655970">
      <w:pPr>
        <w:spacing w:after="0" w:line="240" w:lineRule="auto"/>
        <w:rPr>
          <w:rFonts w:ascii="Times New Roman" w:hAnsi="Times New Roman" w:cs="Times New Roman"/>
          <w:b/>
        </w:rPr>
      </w:pPr>
    </w:p>
    <w:p w:rsidR="00655970" w:rsidRPr="001B567A" w:rsidRDefault="00655970" w:rsidP="00655970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655970" w:rsidRPr="001B567A" w:rsidRDefault="00655970" w:rsidP="0065597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2031"/>
        <w:gridCol w:w="1760"/>
        <w:gridCol w:w="2030"/>
        <w:gridCol w:w="2296"/>
      </w:tblGrid>
      <w:tr w:rsidR="00655970" w:rsidRPr="001B567A" w:rsidTr="00DE1961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655970" w:rsidRPr="001B567A" w:rsidRDefault="00655970" w:rsidP="00DE1961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655970" w:rsidRPr="001B567A" w:rsidRDefault="00655970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655970" w:rsidRPr="001B567A" w:rsidTr="00DE1961">
        <w:trPr>
          <w:trHeight w:hRule="exact" w:val="3708"/>
        </w:trPr>
        <w:tc>
          <w:tcPr>
            <w:tcW w:w="521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120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971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1120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80%.</w:t>
            </w:r>
          </w:p>
        </w:tc>
        <w:tc>
          <w:tcPr>
            <w:tcW w:w="1267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powyżej 95%.</w:t>
            </w:r>
          </w:p>
        </w:tc>
      </w:tr>
      <w:tr w:rsidR="00655970" w:rsidRPr="001B567A" w:rsidTr="00DE1961">
        <w:trPr>
          <w:trHeight w:hRule="exact" w:val="3611"/>
        </w:trPr>
        <w:tc>
          <w:tcPr>
            <w:tcW w:w="521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120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971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1120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80%.</w:t>
            </w:r>
          </w:p>
        </w:tc>
        <w:tc>
          <w:tcPr>
            <w:tcW w:w="1267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powyżej 95%.</w:t>
            </w:r>
          </w:p>
        </w:tc>
      </w:tr>
      <w:tr w:rsidR="00655970" w:rsidRPr="001B567A" w:rsidTr="00DE1961">
        <w:trPr>
          <w:trHeight w:hRule="exact" w:val="3604"/>
        </w:trPr>
        <w:tc>
          <w:tcPr>
            <w:tcW w:w="521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120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971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1120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80%.</w:t>
            </w:r>
          </w:p>
        </w:tc>
        <w:tc>
          <w:tcPr>
            <w:tcW w:w="1267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powyżej 95%.</w:t>
            </w:r>
          </w:p>
        </w:tc>
      </w:tr>
      <w:tr w:rsidR="00655970" w:rsidRPr="001B567A" w:rsidTr="00DE1961">
        <w:trPr>
          <w:trHeight w:hRule="exact" w:val="3410"/>
        </w:trPr>
        <w:tc>
          <w:tcPr>
            <w:tcW w:w="521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120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971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1120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80%.</w:t>
            </w:r>
          </w:p>
        </w:tc>
        <w:tc>
          <w:tcPr>
            <w:tcW w:w="1267" w:type="pct"/>
            <w:shd w:val="clear" w:color="auto" w:fill="FFFFFF"/>
          </w:tcPr>
          <w:p w:rsidR="00655970" w:rsidRPr="001B567A" w:rsidRDefault="00655970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Student posiada wiedzę i umiejętności określone w niniejszym efekcie kształcenia w stopniu powyżej 95%. </w:t>
            </w:r>
          </w:p>
        </w:tc>
      </w:tr>
    </w:tbl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B567A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655970" w:rsidRPr="001B567A" w:rsidRDefault="00655970" w:rsidP="0065597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2A5055" w:rsidRDefault="002A5055"/>
    <w:sectPr w:rsidR="002A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70"/>
    <w:rsid w:val="002A5055"/>
    <w:rsid w:val="0065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53B10-9382-462F-A4F7-F3DDFB96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9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tarzyna.brendzel@pc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olejniczak-szuster@pcz.pl" TargetMode="External"/><Relationship Id="rId5" Type="http://schemas.openxmlformats.org/officeDocument/2006/relationships/hyperlink" Target="mailto:k.lukasik-stachowiak@pcz.pl" TargetMode="External"/><Relationship Id="rId4" Type="http://schemas.openxmlformats.org/officeDocument/2006/relationships/hyperlink" Target="mailto:b.skowron-grabowska@pcz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1485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2025-06-23T14:05:00Z</dcterms:created>
  <dcterms:modified xsi:type="dcterms:W3CDTF">2025-06-23T14:05:00Z</dcterms:modified>
</cp:coreProperties>
</file>