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C8" w:rsidRDefault="00445EC8" w:rsidP="00445EC8">
      <w:pPr>
        <w:rPr>
          <w:rFonts w:ascii="Arial" w:hAnsi="Arial" w:cs="Arial"/>
          <w:sz w:val="24"/>
          <w:szCs w:val="24"/>
        </w:rPr>
      </w:pPr>
    </w:p>
    <w:p w:rsidR="00445EC8" w:rsidRDefault="00445EC8" w:rsidP="00445EC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45EC8" w:rsidRDefault="00445EC8" w:rsidP="00445EC8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875993">
              <w:rPr>
                <w:rFonts w:ascii="Arial" w:eastAsia="Times New Roman" w:hAnsi="Arial" w:cs="Arial"/>
                <w:b/>
                <w:sz w:val="24"/>
                <w:szCs w:val="24"/>
              </w:rPr>
              <w:t>Podstawy rachunkowości</w:t>
            </w:r>
            <w:bookmarkEnd w:id="0"/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</w:tcPr>
          <w:p w:rsidR="00445EC8" w:rsidRPr="00875993" w:rsidRDefault="00445EC8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5993">
              <w:rPr>
                <w:rFonts w:ascii="Arial" w:eastAsia="Times New Roman" w:hAnsi="Arial" w:cs="Arial"/>
                <w:b/>
                <w:sz w:val="24"/>
                <w:szCs w:val="24"/>
              </w:rPr>
              <w:t>Katedra Finansów, Bankowości i Rachunkowości</w:t>
            </w:r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</w:tcPr>
          <w:p w:rsidR="00445EC8" w:rsidRPr="00875993" w:rsidRDefault="00445EC8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5993">
              <w:rPr>
                <w:rFonts w:ascii="Arial" w:eastAsia="Times New Roman" w:hAnsi="Arial" w:cs="Arial"/>
                <w:b/>
                <w:sz w:val="24"/>
                <w:szCs w:val="24"/>
              </w:rPr>
              <w:t>Dr Agnieszka Tylec</w:t>
            </w:r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</w:tcPr>
          <w:p w:rsidR="00445EC8" w:rsidRPr="00875993" w:rsidRDefault="00445EC8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875993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45EC8" w:rsidTr="00A613B2">
        <w:trPr>
          <w:trHeight w:val="567"/>
        </w:trPr>
        <w:tc>
          <w:tcPr>
            <w:tcW w:w="3984" w:type="dxa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</w:tcPr>
          <w:p w:rsidR="00445EC8" w:rsidRPr="00875993" w:rsidRDefault="00445EC8" w:rsidP="00A613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75993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45EC8" w:rsidTr="00A613B2">
        <w:trPr>
          <w:trHeight w:val="567"/>
        </w:trPr>
        <w:tc>
          <w:tcPr>
            <w:tcW w:w="842" w:type="pct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6" w:type="pct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45EC8" w:rsidTr="00A613B2">
        <w:trPr>
          <w:trHeight w:val="567"/>
        </w:trPr>
        <w:tc>
          <w:tcPr>
            <w:tcW w:w="842" w:type="pct"/>
          </w:tcPr>
          <w:p w:rsidR="00445EC8" w:rsidRPr="00875993" w:rsidRDefault="00445EC8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99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 </w:t>
            </w:r>
            <w:r w:rsidRPr="00875993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69" w:type="pct"/>
          </w:tcPr>
          <w:p w:rsidR="00445EC8" w:rsidRPr="00875993" w:rsidRDefault="00445EC8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445EC8" w:rsidRDefault="00445EC8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445EC8" w:rsidRPr="00875993" w:rsidRDefault="00445EC8" w:rsidP="00445E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75993"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875993">
        <w:rPr>
          <w:rFonts w:ascii="Arial" w:eastAsia="Calibri" w:hAnsi="Arial" w:cs="Arial"/>
          <w:sz w:val="24"/>
          <w:szCs w:val="24"/>
        </w:rPr>
        <w:t>Ukazanie systemu rachunkowości jako elementu systemu informacyjnego przedsiębiorstwa.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75993">
        <w:rPr>
          <w:rFonts w:ascii="Arial" w:eastAsia="Calibri" w:hAnsi="Arial" w:cs="Arial"/>
          <w:b/>
          <w:sz w:val="24"/>
          <w:szCs w:val="24"/>
        </w:rPr>
        <w:t xml:space="preserve">C2. </w:t>
      </w:r>
      <w:r w:rsidRPr="00875993">
        <w:rPr>
          <w:rFonts w:ascii="Arial" w:eastAsia="Calibri" w:hAnsi="Arial" w:cs="Arial"/>
          <w:sz w:val="24"/>
          <w:szCs w:val="24"/>
        </w:rPr>
        <w:t xml:space="preserve">Prezentacja </w:t>
      </w:r>
      <w:r>
        <w:rPr>
          <w:rFonts w:ascii="Arial" w:eastAsia="Calibri" w:hAnsi="Arial" w:cs="Arial"/>
          <w:sz w:val="24"/>
          <w:szCs w:val="24"/>
        </w:rPr>
        <w:t>istoty</w:t>
      </w:r>
      <w:r w:rsidRPr="00875993">
        <w:rPr>
          <w:rFonts w:ascii="Arial" w:eastAsia="Calibri" w:hAnsi="Arial" w:cs="Arial"/>
          <w:sz w:val="24"/>
          <w:szCs w:val="24"/>
        </w:rPr>
        <w:t xml:space="preserve"> i ewidencji aktywów i pasywów.</w:t>
      </w:r>
      <w:r w:rsidRPr="00875993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45EC8" w:rsidRPr="00875993" w:rsidRDefault="00445EC8" w:rsidP="00445E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75993">
        <w:rPr>
          <w:rFonts w:ascii="Arial" w:eastAsia="Calibri" w:hAnsi="Arial" w:cs="Arial"/>
          <w:b/>
          <w:sz w:val="24"/>
          <w:szCs w:val="24"/>
        </w:rPr>
        <w:t xml:space="preserve">C3. </w:t>
      </w:r>
      <w:r w:rsidRPr="00875993">
        <w:rPr>
          <w:rFonts w:ascii="Arial" w:eastAsia="Calibri" w:hAnsi="Arial" w:cs="Arial"/>
          <w:sz w:val="24"/>
          <w:szCs w:val="24"/>
        </w:rPr>
        <w:t>Zapoznanie studentów z problematyką kształtowania wyniku finansowego.</w:t>
      </w: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445EC8" w:rsidRPr="00875993" w:rsidRDefault="00445EC8" w:rsidP="00445EC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875993">
        <w:rPr>
          <w:rFonts w:ascii="Arial" w:eastAsia="Calibri" w:hAnsi="Arial" w:cs="Arial"/>
          <w:sz w:val="24"/>
          <w:szCs w:val="24"/>
        </w:rPr>
        <w:t>Student posiada podstawową wiedzę z zakresu przedsiębiorczości.</w:t>
      </w:r>
    </w:p>
    <w:p w:rsidR="00445EC8" w:rsidRPr="00875993" w:rsidRDefault="00445EC8" w:rsidP="00445EC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875993">
        <w:rPr>
          <w:rFonts w:ascii="Arial" w:eastAsia="Calibri" w:hAnsi="Arial" w:cs="Arial"/>
          <w:sz w:val="24"/>
          <w:szCs w:val="24"/>
        </w:rPr>
        <w:lastRenderedPageBreak/>
        <w:t>Student posiada wiedzę i umiejętności z zakresu matematyki.</w:t>
      </w:r>
    </w:p>
    <w:p w:rsidR="00445EC8" w:rsidRDefault="00445EC8" w:rsidP="00445EC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 w:rsidRPr="00875993">
        <w:rPr>
          <w:rFonts w:ascii="Arial" w:eastAsia="Calibri" w:hAnsi="Arial" w:cs="Arial"/>
          <w:sz w:val="24"/>
          <w:szCs w:val="24"/>
        </w:rPr>
        <w:t xml:space="preserve">Student posiada umiejętność czytania ze zrozumieniem aktów prawnych. </w:t>
      </w:r>
    </w:p>
    <w:p w:rsidR="00445EC8" w:rsidRPr="00875993" w:rsidRDefault="00445EC8" w:rsidP="00445EC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Student posiada podstawową</w:t>
      </w:r>
      <w:r w:rsidRPr="00875993">
        <w:rPr>
          <w:rFonts w:ascii="Arial" w:eastAsia="Calibri" w:hAnsi="Arial" w:cs="Arial"/>
          <w:sz w:val="24"/>
          <w:szCs w:val="24"/>
        </w:rPr>
        <w:t xml:space="preserve"> wiedzę z zakresu finansów przedsiębiorstw</w:t>
      </w:r>
    </w:p>
    <w:p w:rsidR="00445EC8" w:rsidRPr="00875993" w:rsidRDefault="00445EC8" w:rsidP="00445EC8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875993">
        <w:rPr>
          <w:rFonts w:ascii="Arial" w:eastAsia="Calibri" w:hAnsi="Arial" w:cs="Arial"/>
          <w:sz w:val="24"/>
          <w:szCs w:val="24"/>
        </w:rPr>
        <w:t>Student posiada podstawową wiedzę z zakresu ekonomicznych i prawnych zasada funkcjonowania podmiotów gospodarczych</w:t>
      </w:r>
      <w:r>
        <w:rPr>
          <w:rFonts w:ascii="Arial" w:eastAsia="Calibri" w:hAnsi="Arial" w:cs="Arial"/>
          <w:sz w:val="24"/>
          <w:szCs w:val="24"/>
        </w:rPr>
        <w:t>.</w:t>
      </w: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875993">
        <w:rPr>
          <w:rFonts w:ascii="Arial" w:eastAsia="Calibri" w:hAnsi="Arial" w:cs="Arial"/>
          <w:sz w:val="24"/>
          <w:szCs w:val="24"/>
        </w:rPr>
        <w:t>Student zna podstawy prawne rachunkowości.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875993">
        <w:rPr>
          <w:rFonts w:ascii="Arial" w:eastAsia="Calibri" w:hAnsi="Arial" w:cs="Arial"/>
          <w:sz w:val="24"/>
          <w:szCs w:val="24"/>
        </w:rPr>
        <w:t>Student posiada wiedzę i umiejętności z zakresu zasad identyfikacji i klasyfikacji składników aktywów i pasywów przedsiębiorstwa.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875993">
        <w:rPr>
          <w:rFonts w:ascii="Arial" w:eastAsia="Calibri" w:hAnsi="Arial" w:cs="Arial"/>
          <w:sz w:val="24"/>
          <w:szCs w:val="24"/>
        </w:rPr>
        <w:t>Student posiada podstawową wiedzę i umiejętności  z zakresu ewidencjonowania działalności przedsiębiorstwa.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875993">
        <w:rPr>
          <w:rFonts w:ascii="Arial" w:eastAsia="Calibri" w:hAnsi="Arial" w:cs="Arial"/>
          <w:sz w:val="24"/>
          <w:szCs w:val="24"/>
        </w:rPr>
        <w:t>Student posiada podstawową wiedzę i umiejętności w zakresie wyniku finansowego, wariantów jego ustalania.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45EC8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45EC8" w:rsidTr="00A613B2">
        <w:trPr>
          <w:trHeight w:val="1146"/>
        </w:trPr>
        <w:tc>
          <w:tcPr>
            <w:tcW w:w="4478" w:type="pct"/>
          </w:tcPr>
          <w:p w:rsidR="00445EC8" w:rsidRPr="00BF7C54" w:rsidRDefault="00445EC8" w:rsidP="00A613B2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C5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BF7C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BF7C5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Kwestie organizacyjne, zasady zaliczenia przedmiotu. Wprowadzenie do przedmiotu: Pojęcie rachunkowości, funkcje, zasady, prawne podstawy rachunkowości. Systematyka aktywów i pasywów. Bilans jako statyczny rachunek zasobów i źródeł ich pochodzenia. </w:t>
            </w:r>
          </w:p>
        </w:tc>
        <w:tc>
          <w:tcPr>
            <w:tcW w:w="522" w:type="pct"/>
            <w:vAlign w:val="center"/>
          </w:tcPr>
          <w:p w:rsidR="00445EC8" w:rsidRPr="004077AC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5EC8" w:rsidTr="00A613B2">
        <w:tc>
          <w:tcPr>
            <w:tcW w:w="4478" w:type="pct"/>
          </w:tcPr>
          <w:p w:rsidR="00445EC8" w:rsidRPr="00BF7C54" w:rsidRDefault="00445EC8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F7C5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BF7C5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Wpływ operacji gospodarczych na bilans. Zasady funkcjonowania kont księgowych.</w:t>
            </w:r>
            <w:r w:rsidRPr="00BF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Podzielność kont, poprawa błędów księgowych. </w:t>
            </w:r>
          </w:p>
        </w:tc>
        <w:tc>
          <w:tcPr>
            <w:tcW w:w="522" w:type="pct"/>
            <w:vAlign w:val="center"/>
          </w:tcPr>
          <w:p w:rsidR="00445EC8" w:rsidRPr="004077AC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5EC8" w:rsidTr="00A613B2">
        <w:tc>
          <w:tcPr>
            <w:tcW w:w="4478" w:type="pct"/>
          </w:tcPr>
          <w:p w:rsidR="00445EC8" w:rsidRPr="00BF7C54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C5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BF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Istota i zasady ewidencji</w:t>
            </w:r>
            <w:r w:rsidRPr="00BF7C5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BF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aktywów trwałych, aktywów pieniężnych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BF7C5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BF7C54">
              <w:rPr>
                <w:rFonts w:ascii="Arial" w:eastAsia="Calibri" w:hAnsi="Arial" w:cs="Arial"/>
                <w:sz w:val="24"/>
                <w:szCs w:val="24"/>
              </w:rPr>
              <w:t>ozrachunków, materiałów, wyrobów gotowych, kapitałów, funduszy i rezerw.</w:t>
            </w:r>
          </w:p>
        </w:tc>
        <w:tc>
          <w:tcPr>
            <w:tcW w:w="522" w:type="pct"/>
            <w:vAlign w:val="center"/>
          </w:tcPr>
          <w:p w:rsidR="00445EC8" w:rsidRPr="004077AC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5EC8" w:rsidTr="00A613B2">
        <w:tc>
          <w:tcPr>
            <w:tcW w:w="4478" w:type="pct"/>
          </w:tcPr>
          <w:p w:rsidR="00445EC8" w:rsidRPr="00BF7C54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C5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</w:t>
            </w:r>
            <w:r w:rsidRPr="00BF7C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BF7C54">
              <w:rPr>
                <w:rFonts w:ascii="Arial" w:eastAsia="Calibri" w:hAnsi="Arial" w:cs="Arial"/>
                <w:bCs/>
                <w:sz w:val="24"/>
                <w:szCs w:val="24"/>
              </w:rPr>
              <w:t>Operacje wynikowe, warianty ewidencyjne kosztów.</w:t>
            </w:r>
            <w:r w:rsidRPr="00BF7C5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BF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Ew</w:t>
            </w:r>
            <w:r w:rsidRPr="00BF7C54">
              <w:rPr>
                <w:rFonts w:ascii="Arial" w:eastAsia="Calibri" w:hAnsi="Arial" w:cs="Arial"/>
                <w:sz w:val="24"/>
                <w:szCs w:val="24"/>
              </w:rPr>
              <w:t>idencja i rozliczanie kosztów i przychodów działalności gospodarczej.</w:t>
            </w:r>
            <w:r>
              <w:t xml:space="preserve"> </w:t>
            </w:r>
            <w:r w:rsidRPr="004077AC">
              <w:rPr>
                <w:rFonts w:ascii="Arial" w:eastAsia="Calibri" w:hAnsi="Arial" w:cs="Arial"/>
                <w:sz w:val="24"/>
                <w:szCs w:val="24"/>
              </w:rPr>
              <w:t>Wynik finansowy – wariant porównawczy i kalkulacyjny.</w:t>
            </w:r>
          </w:p>
        </w:tc>
        <w:tc>
          <w:tcPr>
            <w:tcW w:w="522" w:type="pct"/>
            <w:vAlign w:val="center"/>
          </w:tcPr>
          <w:p w:rsidR="00445EC8" w:rsidRPr="004077AC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5EC8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45EC8" w:rsidTr="00A613B2">
        <w:tc>
          <w:tcPr>
            <w:tcW w:w="4478" w:type="pct"/>
          </w:tcPr>
          <w:p w:rsidR="00445EC8" w:rsidRDefault="00445EC8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CW 1 </w:t>
            </w:r>
            <w:r w:rsidRPr="005E4DE2">
              <w:rPr>
                <w:rFonts w:ascii="Arial" w:hAnsi="Arial" w:cs="Arial"/>
                <w:sz w:val="24"/>
                <w:szCs w:val="24"/>
              </w:rPr>
              <w:t>Zajęcia organizacyjne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E4D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294">
              <w:rPr>
                <w:rFonts w:ascii="Arial" w:hAnsi="Arial" w:cs="Arial"/>
                <w:sz w:val="24"/>
                <w:szCs w:val="24"/>
              </w:rPr>
              <w:t>Klasyfikacja zasobów majątko</w:t>
            </w:r>
            <w:r>
              <w:rPr>
                <w:rFonts w:ascii="Arial" w:hAnsi="Arial" w:cs="Arial"/>
                <w:sz w:val="24"/>
                <w:szCs w:val="24"/>
              </w:rPr>
              <w:t>wych i źródeł ich finansowania. Wprowadzenie do bilansu.</w:t>
            </w:r>
          </w:p>
        </w:tc>
        <w:tc>
          <w:tcPr>
            <w:tcW w:w="522" w:type="pct"/>
            <w:vAlign w:val="center"/>
          </w:tcPr>
          <w:p w:rsidR="00445EC8" w:rsidRPr="004077AC" w:rsidRDefault="00445EC8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5EC8" w:rsidTr="00A613B2">
        <w:tc>
          <w:tcPr>
            <w:tcW w:w="4478" w:type="pct"/>
          </w:tcPr>
          <w:p w:rsidR="00445EC8" w:rsidRDefault="00445EC8" w:rsidP="00A613B2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F7C54">
              <w:rPr>
                <w:rFonts w:ascii="Arial" w:eastAsia="Times New Roman" w:hAnsi="Arial" w:cs="Arial"/>
                <w:b/>
                <w:lang w:eastAsia="pl-PL"/>
              </w:rPr>
              <w:t>CW 2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F7C5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Sporządzanie uproszczonego bilansu. Operacje gospodarcze i ich wpływ na bilans.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Konstrukcja i zasady funkcjonowania konta bilansowego.</w:t>
            </w:r>
          </w:p>
        </w:tc>
        <w:tc>
          <w:tcPr>
            <w:tcW w:w="522" w:type="pct"/>
          </w:tcPr>
          <w:p w:rsidR="00445EC8" w:rsidRPr="004077AC" w:rsidRDefault="00445EC8" w:rsidP="00A613B2">
            <w:pPr>
              <w:jc w:val="center"/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5EC8" w:rsidTr="00A613B2">
        <w:tc>
          <w:tcPr>
            <w:tcW w:w="4478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3 </w:t>
            </w:r>
            <w:r w:rsidRPr="002D229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Zasady funkcjonowania kont bilansowych i ewidencja na nich.</w:t>
            </w:r>
          </w:p>
        </w:tc>
        <w:tc>
          <w:tcPr>
            <w:tcW w:w="522" w:type="pct"/>
          </w:tcPr>
          <w:p w:rsidR="00445EC8" w:rsidRPr="004077AC" w:rsidRDefault="00445EC8" w:rsidP="00A613B2">
            <w:pPr>
              <w:jc w:val="center"/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5EC8" w:rsidTr="00A613B2">
        <w:trPr>
          <w:trHeight w:val="506"/>
        </w:trPr>
        <w:tc>
          <w:tcPr>
            <w:tcW w:w="4478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4 </w:t>
            </w:r>
            <w:r w:rsidRPr="006117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Ewidencja operacji wynikowych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</w:tcPr>
          <w:p w:rsidR="00445EC8" w:rsidRPr="004077AC" w:rsidRDefault="00445EC8" w:rsidP="00A613B2">
            <w:pPr>
              <w:jc w:val="center"/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445EC8" w:rsidTr="00A613B2">
        <w:tc>
          <w:tcPr>
            <w:tcW w:w="4478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Wynik finansowy – metoda statystyczna. Kolokwium zaliczeniowe.</w:t>
            </w:r>
          </w:p>
        </w:tc>
        <w:tc>
          <w:tcPr>
            <w:tcW w:w="522" w:type="pct"/>
          </w:tcPr>
          <w:p w:rsidR="00445EC8" w:rsidRPr="004077AC" w:rsidRDefault="00445EC8" w:rsidP="00A613B2">
            <w:pPr>
              <w:jc w:val="center"/>
            </w:pPr>
            <w:r w:rsidRPr="004077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45EC8" w:rsidRPr="00E70097" w:rsidRDefault="00445EC8" w:rsidP="00445EC8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445EC8" w:rsidRPr="00E70097" w:rsidRDefault="00445EC8" w:rsidP="00445EC8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445EC8" w:rsidRPr="00E70097" w:rsidRDefault="00445EC8" w:rsidP="00445EC8">
      <w:pPr>
        <w:pStyle w:val="Akapitzlist"/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Platforma e-learningowa PCz</w:t>
      </w: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P1. </w:t>
      </w:r>
      <w:r w:rsidRPr="006117EA">
        <w:rPr>
          <w:rFonts w:ascii="Arial" w:eastAsia="Calibri" w:hAnsi="Arial" w:cs="Arial"/>
          <w:sz w:val="24"/>
          <w:szCs w:val="24"/>
        </w:rPr>
        <w:t>Kolokwium  – opcjonalnie platforma e-learningowa PCz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Test</w:t>
      </w:r>
      <w:r w:rsidRPr="006117EA">
        <w:rPr>
          <w:rFonts w:ascii="Arial" w:eastAsia="Calibri" w:hAnsi="Arial" w:cs="Arial"/>
          <w:sz w:val="24"/>
          <w:szCs w:val="24"/>
        </w:rPr>
        <w:t xml:space="preserve"> – opcjonalnie platforma e-learningowa PCz</w:t>
      </w:r>
    </w:p>
    <w:p w:rsidR="00445EC8" w:rsidRDefault="00445EC8" w:rsidP="00445EC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445EC8" w:rsidTr="00A613B2">
        <w:tc>
          <w:tcPr>
            <w:tcW w:w="3285" w:type="pct"/>
            <w:vMerge w:val="restart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45EC8" w:rsidTr="00A613B2">
        <w:trPr>
          <w:trHeight w:val="108"/>
        </w:trPr>
        <w:tc>
          <w:tcPr>
            <w:tcW w:w="3285" w:type="pct"/>
            <w:vMerge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45EC8" w:rsidTr="00A613B2">
        <w:tc>
          <w:tcPr>
            <w:tcW w:w="3285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EC8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1,08</w:t>
            </w:r>
          </w:p>
        </w:tc>
      </w:tr>
      <w:tr w:rsidR="00445EC8" w:rsidTr="00A613B2">
        <w:tc>
          <w:tcPr>
            <w:tcW w:w="3285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07DC1"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07DC1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445EC8" w:rsidTr="00A613B2">
        <w:tc>
          <w:tcPr>
            <w:tcW w:w="3285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445EC8" w:rsidTr="00A613B2">
        <w:tc>
          <w:tcPr>
            <w:tcW w:w="3285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07DC1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1,04</w:t>
            </w:r>
          </w:p>
        </w:tc>
      </w:tr>
      <w:tr w:rsidR="00445EC8" w:rsidTr="00A613B2">
        <w:tc>
          <w:tcPr>
            <w:tcW w:w="3285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07DC1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07DC1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445EC8" w:rsidTr="00A613B2">
        <w:tc>
          <w:tcPr>
            <w:tcW w:w="3285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07DC1"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445EC8" w:rsidRPr="00F07DC1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07DC1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445EC8" w:rsidTr="00A613B2">
        <w:tc>
          <w:tcPr>
            <w:tcW w:w="3285" w:type="pct"/>
          </w:tcPr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45EC8" w:rsidRDefault="00445EC8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45EC8" w:rsidRPr="004077AC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4077AC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818" w:type="pct"/>
          </w:tcPr>
          <w:p w:rsidR="00445EC8" w:rsidRPr="004077AC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4077AC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5 </w:t>
            </w:r>
          </w:p>
        </w:tc>
      </w:tr>
    </w:tbl>
    <w:p w:rsidR="00445EC8" w:rsidRDefault="00445EC8" w:rsidP="00445EC8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>Literatura podstawowa:</w:t>
      </w:r>
    </w:p>
    <w:p w:rsidR="00445EC8" w:rsidRDefault="00445EC8" w:rsidP="00445EC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J. </w:t>
      </w:r>
      <w:proofErr w:type="spellStart"/>
      <w:r>
        <w:rPr>
          <w:rFonts w:ascii="Arial" w:eastAsia="Times New Roman" w:hAnsi="Arial" w:cs="Arial"/>
          <w:sz w:val="24"/>
          <w:szCs w:val="24"/>
        </w:rPr>
        <w:t>Chluska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 w:rsidRPr="00F07DC1">
        <w:rPr>
          <w:rFonts w:ascii="Arial" w:eastAsia="Times New Roman" w:hAnsi="Arial" w:cs="Arial"/>
          <w:sz w:val="24"/>
          <w:szCs w:val="24"/>
        </w:rPr>
        <w:t xml:space="preserve"> Podstawy rachunkowości. W</w:t>
      </w:r>
      <w:r>
        <w:rPr>
          <w:rFonts w:ascii="Arial" w:eastAsia="Times New Roman" w:hAnsi="Arial" w:cs="Arial"/>
          <w:sz w:val="24"/>
          <w:szCs w:val="24"/>
        </w:rPr>
        <w:t>ydawnictwo Politechniki Częstochowskiej</w:t>
      </w:r>
      <w:r w:rsidRPr="00F07DC1">
        <w:rPr>
          <w:rFonts w:ascii="Arial" w:eastAsia="Times New Roman" w:hAnsi="Arial" w:cs="Arial"/>
          <w:sz w:val="24"/>
          <w:szCs w:val="24"/>
        </w:rPr>
        <w:t xml:space="preserve">, Częstochowa </w:t>
      </w:r>
      <w:r>
        <w:rPr>
          <w:rFonts w:ascii="Arial" w:eastAsia="Times New Roman" w:hAnsi="Arial" w:cs="Arial"/>
          <w:sz w:val="24"/>
          <w:szCs w:val="24"/>
        </w:rPr>
        <w:t>2021.</w:t>
      </w:r>
    </w:p>
    <w:p w:rsidR="00445EC8" w:rsidRDefault="00445EC8" w:rsidP="00445EC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Pr="00F07DC1">
        <w:rPr>
          <w:rFonts w:ascii="Arial" w:eastAsia="Times New Roman" w:hAnsi="Arial" w:cs="Arial"/>
          <w:sz w:val="24"/>
          <w:szCs w:val="24"/>
        </w:rPr>
        <w:t xml:space="preserve">J. </w:t>
      </w:r>
      <w:proofErr w:type="spellStart"/>
      <w:r w:rsidRPr="00F07DC1">
        <w:rPr>
          <w:rFonts w:ascii="Arial" w:eastAsia="Times New Roman" w:hAnsi="Arial" w:cs="Arial"/>
          <w:sz w:val="24"/>
          <w:szCs w:val="24"/>
        </w:rPr>
        <w:t>Chluska</w:t>
      </w:r>
      <w:proofErr w:type="spellEnd"/>
      <w:r w:rsidRPr="00F07DC1">
        <w:rPr>
          <w:rFonts w:ascii="Arial" w:eastAsia="Times New Roman" w:hAnsi="Arial" w:cs="Arial"/>
          <w:sz w:val="24"/>
          <w:szCs w:val="24"/>
        </w:rPr>
        <w:t xml:space="preserve"> (red.): Rachunkowość finansowa.</w:t>
      </w:r>
      <w:r w:rsidRPr="00F07DC1">
        <w:t xml:space="preserve"> </w:t>
      </w:r>
      <w:r w:rsidRPr="00F07DC1">
        <w:rPr>
          <w:rFonts w:ascii="Arial" w:eastAsia="Times New Roman" w:hAnsi="Arial" w:cs="Arial"/>
          <w:sz w:val="24"/>
          <w:szCs w:val="24"/>
        </w:rPr>
        <w:t>Wydawnictwo Politechniki Częstochowskiej, Częstochowa 2021.</w:t>
      </w:r>
    </w:p>
    <w:p w:rsidR="00445EC8" w:rsidRPr="00F07DC1" w:rsidRDefault="00445EC8" w:rsidP="00445EC8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F07DC1">
        <w:rPr>
          <w:rFonts w:ascii="Arial" w:hAnsi="Arial" w:cs="Arial"/>
          <w:sz w:val="24"/>
          <w:szCs w:val="24"/>
        </w:rPr>
        <w:t>Ustawa z dnia 29 września 1994 o rachunkowości. Dz. U. 1994 Nr 121 poz. 591 (z późniejszymi zmianami).</w:t>
      </w:r>
    </w:p>
    <w:p w:rsidR="00445EC8" w:rsidRDefault="00445EC8" w:rsidP="00445EC8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1.</w:t>
      </w:r>
      <w:r w:rsidRPr="00F07DC1">
        <w:t xml:space="preserve"> </w:t>
      </w:r>
      <w:r w:rsidRPr="00F07DC1">
        <w:rPr>
          <w:rFonts w:ascii="Arial" w:eastAsia="Calibri" w:hAnsi="Arial" w:cs="Arial"/>
          <w:bCs/>
          <w:sz w:val="24"/>
          <w:szCs w:val="24"/>
        </w:rPr>
        <w:t xml:space="preserve">B. </w:t>
      </w:r>
      <w:proofErr w:type="spellStart"/>
      <w:r w:rsidRPr="00F07DC1">
        <w:rPr>
          <w:rFonts w:ascii="Arial" w:eastAsia="Calibri" w:hAnsi="Arial" w:cs="Arial"/>
          <w:bCs/>
          <w:sz w:val="24"/>
          <w:szCs w:val="24"/>
        </w:rPr>
        <w:t>Gierusz</w:t>
      </w:r>
      <w:proofErr w:type="spellEnd"/>
      <w:r w:rsidRPr="00F07DC1">
        <w:rPr>
          <w:rFonts w:ascii="Arial" w:eastAsia="Calibri" w:hAnsi="Arial" w:cs="Arial"/>
          <w:bCs/>
          <w:sz w:val="24"/>
          <w:szCs w:val="24"/>
        </w:rPr>
        <w:t xml:space="preserve">: Podręcznik do samodzielnej nauki księgowania. </w:t>
      </w:r>
      <w:proofErr w:type="spellStart"/>
      <w:r w:rsidRPr="00F07DC1">
        <w:rPr>
          <w:rFonts w:ascii="Arial" w:eastAsia="Calibri" w:hAnsi="Arial" w:cs="Arial"/>
          <w:bCs/>
          <w:sz w:val="24"/>
          <w:szCs w:val="24"/>
        </w:rPr>
        <w:t>ODDiK</w:t>
      </w:r>
      <w:proofErr w:type="spellEnd"/>
      <w:r w:rsidRPr="00F07DC1">
        <w:rPr>
          <w:rFonts w:ascii="Arial" w:eastAsia="Calibri" w:hAnsi="Arial" w:cs="Arial"/>
          <w:bCs/>
          <w:sz w:val="24"/>
          <w:szCs w:val="24"/>
        </w:rPr>
        <w:t>, Gdańsk 202</w:t>
      </w:r>
      <w:r>
        <w:rPr>
          <w:rFonts w:ascii="Arial" w:eastAsia="Calibri" w:hAnsi="Arial" w:cs="Arial"/>
          <w:bCs/>
          <w:sz w:val="24"/>
          <w:szCs w:val="24"/>
        </w:rPr>
        <w:t>3</w:t>
      </w:r>
      <w:r w:rsidRPr="00F07DC1">
        <w:rPr>
          <w:rFonts w:ascii="Arial" w:eastAsia="Calibri" w:hAnsi="Arial" w:cs="Arial"/>
          <w:bCs/>
          <w:sz w:val="24"/>
          <w:szCs w:val="24"/>
        </w:rPr>
        <w:t>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2. </w:t>
      </w:r>
      <w:r w:rsidRPr="00F07DC1">
        <w:rPr>
          <w:rFonts w:ascii="Arial" w:eastAsia="Calibri" w:hAnsi="Arial" w:cs="Arial"/>
          <w:bCs/>
          <w:sz w:val="24"/>
          <w:szCs w:val="24"/>
        </w:rPr>
        <w:t xml:space="preserve">A. Tylec, P. Krawczyk: Rachunkowość jako dyscyplina naukowa - rozważania w oparciu o aktualny dyskurs akademicki i poglądy Profesora Włodzimierza Brzezina. [W:] Teoria rachunkowości w ujęciu Włodzimierza Brzezina, R. Biadacz, K. Rybicka, J. Rubik (red.), </w:t>
      </w:r>
      <w:proofErr w:type="spellStart"/>
      <w:r w:rsidRPr="00F07DC1">
        <w:rPr>
          <w:rFonts w:ascii="Arial" w:eastAsia="Calibri" w:hAnsi="Arial" w:cs="Arial"/>
          <w:bCs/>
          <w:sz w:val="24"/>
          <w:szCs w:val="24"/>
        </w:rPr>
        <w:t>WWZPCz</w:t>
      </w:r>
      <w:proofErr w:type="spellEnd"/>
      <w:r w:rsidRPr="00F07DC1">
        <w:rPr>
          <w:rFonts w:ascii="Arial" w:eastAsia="Calibri" w:hAnsi="Arial" w:cs="Arial"/>
          <w:bCs/>
          <w:sz w:val="24"/>
          <w:szCs w:val="24"/>
        </w:rPr>
        <w:t>, Częstochowa 2018.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3. A. Tylec, P. Kokot-Stępień: </w:t>
      </w:r>
      <w:r w:rsidRPr="00F07DC1">
        <w:rPr>
          <w:rFonts w:ascii="Arial" w:eastAsia="Calibri" w:hAnsi="Arial" w:cs="Arial"/>
          <w:bCs/>
          <w:sz w:val="24"/>
          <w:szCs w:val="24"/>
        </w:rPr>
        <w:t>Zmiany w zakresie zasad dokonywania potrąceń z wynagrodzeń za prace w kontekście regulacji Polskiego Ładu. Zeszyty Naukowe Politechniki Częstochowskiej. Zarządzanie, Nr 47 (2022).</w:t>
      </w:r>
    </w:p>
    <w:p w:rsidR="00445EC8" w:rsidRPr="004077AC" w:rsidRDefault="00445EC8" w:rsidP="00445EC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</w:rPr>
        <w:t>4. M. Łęgowik-Małolepsza, I. Turek:</w:t>
      </w:r>
      <w:r w:rsidRPr="00892756">
        <w:t xml:space="preserve"> </w:t>
      </w:r>
      <w:r w:rsidRPr="00892756">
        <w:rPr>
          <w:rFonts w:ascii="Arial" w:eastAsia="Calibri" w:hAnsi="Arial" w:cs="Arial"/>
          <w:bCs/>
          <w:sz w:val="24"/>
          <w:szCs w:val="24"/>
        </w:rPr>
        <w:t>Ewolucja systemu rachunkowości a zarządzanie przedsiębiorstwem</w:t>
      </w:r>
      <w:r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Pr="004077AC">
        <w:rPr>
          <w:rFonts w:ascii="Arial" w:eastAsia="Times New Roman" w:hAnsi="Arial" w:cs="Arial"/>
          <w:sz w:val="24"/>
          <w:szCs w:val="24"/>
          <w:lang w:val="en-US"/>
        </w:rPr>
        <w:t>Wydawnictwo</w:t>
      </w:r>
      <w:proofErr w:type="spellEnd"/>
      <w:r w:rsidRPr="004077A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077AC">
        <w:rPr>
          <w:rFonts w:ascii="Arial" w:eastAsia="Times New Roman" w:hAnsi="Arial" w:cs="Arial"/>
          <w:sz w:val="24"/>
          <w:szCs w:val="24"/>
          <w:lang w:val="en-US"/>
        </w:rPr>
        <w:t>Politechniki</w:t>
      </w:r>
      <w:proofErr w:type="spellEnd"/>
      <w:r w:rsidRPr="004077A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4077AC">
        <w:rPr>
          <w:rFonts w:ascii="Arial" w:eastAsia="Times New Roman" w:hAnsi="Arial" w:cs="Arial"/>
          <w:sz w:val="24"/>
          <w:szCs w:val="24"/>
          <w:lang w:val="en-US"/>
        </w:rPr>
        <w:t>Częstochowskiej</w:t>
      </w:r>
      <w:proofErr w:type="spellEnd"/>
      <w:r w:rsidRPr="004077A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4077AC">
        <w:rPr>
          <w:rFonts w:ascii="Arial" w:eastAsia="Times New Roman" w:hAnsi="Arial" w:cs="Arial"/>
          <w:sz w:val="24"/>
          <w:szCs w:val="24"/>
          <w:lang w:val="en-US"/>
        </w:rPr>
        <w:t>Częstochowa</w:t>
      </w:r>
      <w:proofErr w:type="spellEnd"/>
      <w:r w:rsidRPr="004077AC">
        <w:rPr>
          <w:rFonts w:ascii="Arial" w:eastAsia="Times New Roman" w:hAnsi="Arial" w:cs="Arial"/>
          <w:sz w:val="24"/>
          <w:szCs w:val="24"/>
          <w:lang w:val="en-US"/>
        </w:rPr>
        <w:t xml:space="preserve"> 2021.</w:t>
      </w:r>
    </w:p>
    <w:p w:rsidR="00445EC8" w:rsidRPr="004077AC" w:rsidRDefault="00445EC8" w:rsidP="00445EC8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4077AC">
        <w:rPr>
          <w:rFonts w:ascii="Arial" w:eastAsia="Calibri" w:hAnsi="Arial" w:cs="Arial"/>
          <w:bCs/>
          <w:sz w:val="24"/>
          <w:szCs w:val="24"/>
          <w:lang w:val="en-US"/>
        </w:rPr>
        <w:t>5.</w:t>
      </w:r>
      <w:r w:rsidRPr="004077AC">
        <w:rPr>
          <w:rFonts w:ascii="Arial" w:hAnsi="Arial" w:cs="Arial"/>
          <w:sz w:val="24"/>
          <w:szCs w:val="24"/>
          <w:lang w:val="en-US"/>
        </w:rPr>
        <w:t xml:space="preserve"> P. </w:t>
      </w:r>
      <w:proofErr w:type="spellStart"/>
      <w:r w:rsidRPr="004077AC">
        <w:rPr>
          <w:rFonts w:ascii="Arial" w:hAnsi="Arial" w:cs="Arial"/>
          <w:sz w:val="24"/>
          <w:szCs w:val="24"/>
          <w:lang w:val="en-US"/>
        </w:rPr>
        <w:t>Kokot-Stepień</w:t>
      </w:r>
      <w:proofErr w:type="spellEnd"/>
      <w:r w:rsidRPr="004077AC">
        <w:rPr>
          <w:rFonts w:ascii="Arial" w:hAnsi="Arial" w:cs="Arial"/>
          <w:sz w:val="24"/>
          <w:szCs w:val="24"/>
          <w:lang w:val="en-US"/>
        </w:rPr>
        <w:t xml:space="preserve">: </w:t>
      </w:r>
      <w:r w:rsidRPr="004077AC">
        <w:rPr>
          <w:rFonts w:ascii="Arial" w:eastAsia="Calibri" w:hAnsi="Arial" w:cs="Arial"/>
          <w:bCs/>
          <w:sz w:val="24"/>
          <w:szCs w:val="24"/>
          <w:lang w:val="en-US"/>
        </w:rPr>
        <w:t>The Specificity of the Functioning of the Quality Cost Account within the Quality Management System of an Enterprise, Production Engineering Archives, Vol. 27/2021.</w:t>
      </w:r>
    </w:p>
    <w:p w:rsidR="00445EC8" w:rsidRPr="004077AC" w:rsidRDefault="00445EC8" w:rsidP="00445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45EC8" w:rsidRPr="00F07DC1" w:rsidRDefault="00445EC8" w:rsidP="00445EC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F07DC1">
        <w:rPr>
          <w:rFonts w:ascii="Arial" w:eastAsia="Times New Roman" w:hAnsi="Arial" w:cs="Arial"/>
          <w:sz w:val="24"/>
          <w:szCs w:val="24"/>
          <w:lang w:eastAsia="pl-PL"/>
        </w:rPr>
        <w:t>Agnieszka Tylec, agnieszka.tylec@pcz.pl</w:t>
      </w:r>
    </w:p>
    <w:p w:rsidR="00445EC8" w:rsidRDefault="00445EC8" w:rsidP="00445EC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F07DC1">
        <w:rPr>
          <w:rFonts w:ascii="Arial" w:eastAsia="Times New Roman" w:hAnsi="Arial" w:cs="Arial"/>
          <w:sz w:val="24"/>
          <w:szCs w:val="24"/>
          <w:lang w:eastAsia="pl-PL"/>
        </w:rPr>
        <w:t xml:space="preserve">Patrycja Kokot-Stępień, </w:t>
      </w:r>
      <w:r w:rsidRPr="00892756">
        <w:rPr>
          <w:rFonts w:ascii="Arial" w:eastAsia="Times New Roman" w:hAnsi="Arial" w:cs="Arial"/>
          <w:sz w:val="24"/>
          <w:szCs w:val="24"/>
          <w:lang w:eastAsia="pl-PL"/>
        </w:rPr>
        <w:t>p.kokot-stepien@pcz.pl</w:t>
      </w:r>
    </w:p>
    <w:p w:rsidR="00445EC8" w:rsidRDefault="00445EC8" w:rsidP="00445EC8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3. Izabela Turek, izabela.turek@pcz.pl</w:t>
      </w:r>
    </w:p>
    <w:p w:rsidR="00445EC8" w:rsidRDefault="00445EC8" w:rsidP="00445EC8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45EC8" w:rsidRDefault="00445EC8" w:rsidP="00445EC8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45EC8" w:rsidTr="00A613B2">
        <w:tc>
          <w:tcPr>
            <w:tcW w:w="589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45EC8" w:rsidTr="00A613B2">
        <w:tc>
          <w:tcPr>
            <w:tcW w:w="589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025E5F" w:rsidRDefault="00445EC8" w:rsidP="00A613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5E5F">
              <w:rPr>
                <w:rFonts w:ascii="Arial" w:hAnsi="Arial" w:cs="Arial"/>
                <w:color w:val="000000"/>
                <w:sz w:val="24"/>
                <w:szCs w:val="24"/>
              </w:rPr>
              <w:t>K_W07, K_U01,K_U03;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W5</w:t>
            </w:r>
          </w:p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P2</w:t>
            </w:r>
          </w:p>
        </w:tc>
      </w:tr>
      <w:tr w:rsidR="00445EC8" w:rsidTr="00A613B2">
        <w:tc>
          <w:tcPr>
            <w:tcW w:w="589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025E5F" w:rsidRDefault="00445EC8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5E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K_W07, </w:t>
            </w:r>
            <w:r w:rsidRPr="00025E5F">
              <w:rPr>
                <w:rFonts w:ascii="Arial" w:hAnsi="Arial" w:cs="Arial"/>
                <w:color w:val="000000"/>
                <w:sz w:val="24"/>
                <w:szCs w:val="24"/>
              </w:rPr>
              <w:t>K_W11, K_U01, K_U03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025E5F">
              <w:rPr>
                <w:rFonts w:ascii="Arial" w:hAnsi="Arial" w:cs="Arial"/>
                <w:color w:val="000000"/>
                <w:sz w:val="24"/>
                <w:szCs w:val="24"/>
              </w:rPr>
              <w:t>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C1-C2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  <w:tr w:rsidR="00445EC8" w:rsidTr="00A613B2">
        <w:tc>
          <w:tcPr>
            <w:tcW w:w="589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025E5F" w:rsidRDefault="00445EC8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5E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K_W07, </w:t>
            </w:r>
            <w:r w:rsidRPr="00025E5F">
              <w:rPr>
                <w:rFonts w:ascii="Arial" w:hAnsi="Arial" w:cs="Arial"/>
                <w:color w:val="000000"/>
                <w:sz w:val="24"/>
                <w:szCs w:val="24"/>
              </w:rPr>
              <w:t>K_W11, K_U01, K_U03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025E5F">
              <w:rPr>
                <w:rFonts w:ascii="Arial" w:hAnsi="Arial" w:cs="Arial"/>
                <w:color w:val="000000"/>
                <w:sz w:val="24"/>
                <w:szCs w:val="24"/>
              </w:rPr>
              <w:t>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W2-W4</w:t>
            </w:r>
          </w:p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C3-C4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  <w:tr w:rsidR="00445EC8" w:rsidTr="00A613B2">
        <w:tc>
          <w:tcPr>
            <w:tcW w:w="589" w:type="pct"/>
            <w:shd w:val="clear" w:color="auto" w:fill="auto"/>
          </w:tcPr>
          <w:p w:rsidR="00445EC8" w:rsidRDefault="00445EC8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025E5F" w:rsidRDefault="00445EC8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5E5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K_W07, </w:t>
            </w:r>
            <w:r w:rsidRPr="00025E5F">
              <w:rPr>
                <w:rFonts w:ascii="Arial" w:hAnsi="Arial" w:cs="Arial"/>
                <w:color w:val="000000"/>
                <w:sz w:val="24"/>
                <w:szCs w:val="24"/>
              </w:rPr>
              <w:t>K_W11, K_U01, K_U03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025E5F">
              <w:rPr>
                <w:rFonts w:ascii="Arial" w:hAnsi="Arial" w:cs="Arial"/>
                <w:color w:val="000000"/>
                <w:sz w:val="24"/>
                <w:szCs w:val="24"/>
              </w:rPr>
              <w:t>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W5</w:t>
            </w:r>
          </w:p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C8" w:rsidRPr="00C17471" w:rsidRDefault="00445EC8" w:rsidP="00A613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174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P1, P2</w:t>
            </w:r>
          </w:p>
        </w:tc>
      </w:tr>
    </w:tbl>
    <w:p w:rsidR="00445EC8" w:rsidRDefault="00445EC8" w:rsidP="00445EC8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45EC8" w:rsidRDefault="00445EC8" w:rsidP="00445EC8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1897"/>
        <w:gridCol w:w="2166"/>
        <w:gridCol w:w="2030"/>
        <w:gridCol w:w="2024"/>
      </w:tblGrid>
      <w:tr w:rsidR="00445EC8" w:rsidRPr="00FE797C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445EC8" w:rsidRPr="00FE797C" w:rsidRDefault="00445EC8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445EC8" w:rsidRPr="00FE797C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797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95" w:type="pct"/>
            <w:shd w:val="clear" w:color="auto" w:fill="FFFFFF"/>
            <w:vAlign w:val="center"/>
          </w:tcPr>
          <w:p w:rsidR="00445EC8" w:rsidRPr="00FE797C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797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445EC8" w:rsidRPr="00FE797C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797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17" w:type="pct"/>
            <w:shd w:val="clear" w:color="auto" w:fill="FFFFFF"/>
            <w:vAlign w:val="center"/>
          </w:tcPr>
          <w:p w:rsidR="00445EC8" w:rsidRPr="00FE797C" w:rsidRDefault="00445EC8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E797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45EC8" w:rsidRPr="00FE797C" w:rsidTr="00A613B2">
        <w:trPr>
          <w:trHeight w:hRule="exact" w:val="4972"/>
        </w:trPr>
        <w:tc>
          <w:tcPr>
            <w:tcW w:w="521" w:type="pct"/>
            <w:shd w:val="clear" w:color="auto" w:fill="FFFFFF"/>
          </w:tcPr>
          <w:p w:rsidR="00445EC8" w:rsidRDefault="00445EC8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797C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  <w:p w:rsidR="00445EC8" w:rsidRPr="00FE797C" w:rsidRDefault="00445EC8" w:rsidP="00A613B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45EC8" w:rsidRPr="00FE797C" w:rsidRDefault="00445EC8" w:rsidP="00A613B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45EC8" w:rsidRPr="00FE797C" w:rsidRDefault="00445EC8" w:rsidP="00A613B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45EC8" w:rsidRPr="00FE797C" w:rsidRDefault="00445EC8" w:rsidP="00A613B2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nie potrafi wymienić aktów prawnych, na których oparta jest rachunkowość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</w:t>
            </w:r>
            <w:r>
              <w:rPr>
                <w:rFonts w:ascii="Arial" w:hAnsi="Arial" w:cs="Arial"/>
                <w:sz w:val="24"/>
                <w:szCs w:val="24"/>
              </w:rPr>
              <w:t>poniżej 55%.</w:t>
            </w:r>
          </w:p>
        </w:tc>
        <w:tc>
          <w:tcPr>
            <w:tcW w:w="119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C5A7B">
              <w:rPr>
                <w:rFonts w:ascii="Arial" w:hAnsi="Arial" w:cs="Arial"/>
                <w:sz w:val="24"/>
                <w:szCs w:val="24"/>
              </w:rPr>
              <w:t xml:space="preserve">Student wykazuje się znajomością podstaw prawnych rachunkowości krajowej – 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55-74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 xml:space="preserve">Student wykazuje się znajomością podstaw </w:t>
            </w:r>
            <w:r>
              <w:rPr>
                <w:rFonts w:ascii="Arial" w:hAnsi="Arial" w:cs="Arial"/>
                <w:sz w:val="24"/>
                <w:szCs w:val="24"/>
              </w:rPr>
              <w:t>prawnych rachunkowości krajowej – uzyskuje wynik z pracy zaliczeniowej i egzaminacyjnej w przedziale 75-94%.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BC5A7B">
              <w:rPr>
                <w:rFonts w:ascii="Arial" w:hAnsi="Arial" w:cs="Arial"/>
                <w:sz w:val="24"/>
                <w:szCs w:val="24"/>
              </w:rPr>
              <w:t xml:space="preserve">Student wykazuje się znajomością podstaw prawnych rachunkowości krajowej – 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95</w:t>
            </w:r>
            <w:r w:rsidRPr="00BC5A7B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</w:tr>
      <w:tr w:rsidR="00445EC8" w:rsidRPr="00FE797C" w:rsidTr="00A613B2">
        <w:trPr>
          <w:trHeight w:hRule="exact" w:val="4971"/>
        </w:trPr>
        <w:tc>
          <w:tcPr>
            <w:tcW w:w="521" w:type="pct"/>
            <w:shd w:val="clear" w:color="auto" w:fill="FFFFFF"/>
          </w:tcPr>
          <w:p w:rsidR="00445EC8" w:rsidRPr="00FE797C" w:rsidRDefault="00445EC8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797C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nie posiada umiejętności identyfikacji i klasyfikowania zasobów i źródeł finansowania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</w:t>
            </w:r>
            <w:r>
              <w:rPr>
                <w:rFonts w:ascii="Arial" w:hAnsi="Arial" w:cs="Arial"/>
                <w:sz w:val="24"/>
                <w:szCs w:val="24"/>
              </w:rPr>
              <w:t>poniżej 55%.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posiada umiejętność identyfikowania</w:t>
            </w:r>
            <w:r>
              <w:rPr>
                <w:rFonts w:ascii="Arial" w:hAnsi="Arial" w:cs="Arial"/>
                <w:sz w:val="24"/>
                <w:szCs w:val="24"/>
              </w:rPr>
              <w:t xml:space="preserve"> zasobów i źródeł finansowania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55-74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posiada umiejętność identyfikacji i klasyfikowania zasobów i źródeł finansowania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75-94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posiada umiejętność identyfikacji i klasyfikowania zasobów i źródeł finansowania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95-100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</w:tr>
      <w:tr w:rsidR="00445EC8" w:rsidRPr="00FE797C" w:rsidTr="00A613B2">
        <w:trPr>
          <w:trHeight w:hRule="exact" w:val="6530"/>
        </w:trPr>
        <w:tc>
          <w:tcPr>
            <w:tcW w:w="521" w:type="pct"/>
            <w:shd w:val="clear" w:color="auto" w:fill="FFFFFF"/>
          </w:tcPr>
          <w:p w:rsidR="00445EC8" w:rsidRPr="00FE797C" w:rsidRDefault="00445EC8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797C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nie posiada wiedzy z zakresu funkcjonowania kont księgowych, a także nie potrafi ewidencjonować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E797C">
              <w:rPr>
                <w:rFonts w:ascii="Arial" w:hAnsi="Arial" w:cs="Arial"/>
                <w:sz w:val="24"/>
                <w:szCs w:val="24"/>
              </w:rPr>
              <w:t xml:space="preserve"> na nich zdarzeń gospodarczych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</w:t>
            </w:r>
            <w:r>
              <w:rPr>
                <w:rFonts w:ascii="Arial" w:hAnsi="Arial" w:cs="Arial"/>
                <w:sz w:val="24"/>
                <w:szCs w:val="24"/>
              </w:rPr>
              <w:t>poniżej 55%.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posiada pobieżną wiedzę z zakresu funkcjonowania kont księgowych i umiejętność ewidencjonowania na nich podstawowych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E797C">
              <w:rPr>
                <w:rFonts w:ascii="Arial" w:hAnsi="Arial" w:cs="Arial"/>
                <w:sz w:val="24"/>
                <w:szCs w:val="24"/>
              </w:rPr>
              <w:t xml:space="preserve"> operacji  gospodarczych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55-74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posiada wiedzę z zakresu funkcjonowania kont księgowych i umiejętność ewidencjonowania na nich wybranych operacji gospodarczych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75-94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52285">
              <w:rPr>
                <w:rFonts w:ascii="Arial" w:hAnsi="Arial" w:cs="Arial"/>
                <w:sz w:val="24"/>
                <w:szCs w:val="24"/>
              </w:rPr>
              <w:t xml:space="preserve">Student posiada wiedzę z zakresu funkcjonowania kont księgowych i umiejętność ewidencjonowania na nich wybranych operacji gospodarczych - 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52285">
              <w:rPr>
                <w:rFonts w:ascii="Arial" w:hAnsi="Arial" w:cs="Arial"/>
                <w:sz w:val="24"/>
                <w:szCs w:val="24"/>
              </w:rPr>
              <w:t>5-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Pr="00152285">
              <w:rPr>
                <w:rFonts w:ascii="Arial" w:hAnsi="Arial" w:cs="Arial"/>
                <w:sz w:val="24"/>
                <w:szCs w:val="24"/>
              </w:rPr>
              <w:t>%.</w:t>
            </w:r>
          </w:p>
        </w:tc>
      </w:tr>
      <w:tr w:rsidR="00445EC8" w:rsidRPr="00FE797C" w:rsidTr="00A613B2">
        <w:trPr>
          <w:trHeight w:hRule="exact" w:val="5955"/>
        </w:trPr>
        <w:tc>
          <w:tcPr>
            <w:tcW w:w="521" w:type="pct"/>
            <w:shd w:val="clear" w:color="auto" w:fill="FFFFFF"/>
          </w:tcPr>
          <w:p w:rsidR="00445EC8" w:rsidRPr="00FE797C" w:rsidRDefault="00445EC8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E797C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 xml:space="preserve">Student nie posiada </w:t>
            </w:r>
            <w:r>
              <w:rPr>
                <w:rFonts w:ascii="Arial" w:hAnsi="Arial" w:cs="Arial"/>
                <w:sz w:val="24"/>
                <w:szCs w:val="24"/>
              </w:rPr>
              <w:t xml:space="preserve">podstawowej wiedzy i </w:t>
            </w:r>
            <w:r w:rsidRPr="00FE797C">
              <w:rPr>
                <w:rFonts w:ascii="Arial" w:hAnsi="Arial" w:cs="Arial"/>
                <w:sz w:val="24"/>
                <w:szCs w:val="24"/>
              </w:rPr>
              <w:t>umiejętności ustalania wyniku finansowego jednostki gospodarczej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</w:t>
            </w:r>
            <w:r>
              <w:rPr>
                <w:rFonts w:ascii="Arial" w:hAnsi="Arial" w:cs="Arial"/>
                <w:sz w:val="24"/>
                <w:szCs w:val="24"/>
              </w:rPr>
              <w:t>poniżej 55%.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>Student posiada podstawow</w:t>
            </w:r>
            <w:r>
              <w:rPr>
                <w:rFonts w:ascii="Arial" w:hAnsi="Arial" w:cs="Arial"/>
                <w:sz w:val="24"/>
                <w:szCs w:val="24"/>
              </w:rPr>
              <w:t xml:space="preserve">ą wiedzę i </w:t>
            </w:r>
            <w:r w:rsidRPr="00FE797C">
              <w:rPr>
                <w:rFonts w:ascii="Arial" w:hAnsi="Arial" w:cs="Arial"/>
                <w:sz w:val="24"/>
                <w:szCs w:val="24"/>
              </w:rPr>
              <w:t xml:space="preserve"> umiejętności ustalania wyniku finansowego jednostki gospodarczej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55-74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797C">
              <w:rPr>
                <w:rFonts w:ascii="Arial" w:hAnsi="Arial" w:cs="Arial"/>
                <w:sz w:val="24"/>
                <w:szCs w:val="24"/>
              </w:rPr>
              <w:t xml:space="preserve">Student posiada </w:t>
            </w:r>
            <w:r>
              <w:rPr>
                <w:rFonts w:ascii="Arial" w:hAnsi="Arial" w:cs="Arial"/>
                <w:sz w:val="24"/>
                <w:szCs w:val="24"/>
              </w:rPr>
              <w:t xml:space="preserve">wiedzę  i </w:t>
            </w:r>
            <w:r w:rsidRPr="00FE797C">
              <w:rPr>
                <w:rFonts w:ascii="Arial" w:hAnsi="Arial" w:cs="Arial"/>
                <w:sz w:val="24"/>
                <w:szCs w:val="24"/>
              </w:rPr>
              <w:t>umiejętnoś</w:t>
            </w:r>
            <w:r>
              <w:rPr>
                <w:rFonts w:ascii="Arial" w:hAnsi="Arial" w:cs="Arial"/>
                <w:sz w:val="24"/>
                <w:szCs w:val="24"/>
              </w:rPr>
              <w:t>ć</w:t>
            </w:r>
            <w:r w:rsidRPr="00FE797C">
              <w:rPr>
                <w:rFonts w:ascii="Arial" w:hAnsi="Arial" w:cs="Arial"/>
                <w:sz w:val="24"/>
                <w:szCs w:val="24"/>
              </w:rPr>
              <w:t xml:space="preserve"> ustalania wyniku finansowego jednostki gospodarczej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BC5A7B">
              <w:rPr>
                <w:rFonts w:ascii="Arial" w:hAnsi="Arial" w:cs="Arial"/>
                <w:sz w:val="24"/>
                <w:szCs w:val="24"/>
              </w:rPr>
              <w:t xml:space="preserve">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75-94</w:t>
            </w:r>
            <w:r w:rsidRPr="00BC5A7B">
              <w:rPr>
                <w:rFonts w:ascii="Arial" w:hAnsi="Arial" w:cs="Arial"/>
                <w:sz w:val="24"/>
                <w:szCs w:val="24"/>
              </w:rPr>
              <w:t>%.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EC8" w:rsidRPr="00FE797C" w:rsidRDefault="00445EC8" w:rsidP="00A613B2">
            <w:pPr>
              <w:spacing w:after="0"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152285">
              <w:rPr>
                <w:rFonts w:ascii="Arial" w:hAnsi="Arial" w:cs="Arial"/>
                <w:sz w:val="24"/>
                <w:szCs w:val="24"/>
              </w:rPr>
              <w:t xml:space="preserve">Student posiada wiedzę  i umiejętność ustalania wyniku finansowego jednostki gospodarczej - uzyskuje wynik z pracy zaliczeniowej i egzaminacyjnej w przedziale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152285">
              <w:rPr>
                <w:rFonts w:ascii="Arial" w:hAnsi="Arial" w:cs="Arial"/>
                <w:sz w:val="24"/>
                <w:szCs w:val="24"/>
              </w:rPr>
              <w:t>5-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Pr="00152285">
              <w:rPr>
                <w:rFonts w:ascii="Arial" w:hAnsi="Arial" w:cs="Arial"/>
                <w:sz w:val="24"/>
                <w:szCs w:val="24"/>
              </w:rPr>
              <w:t>%.</w:t>
            </w:r>
          </w:p>
        </w:tc>
      </w:tr>
    </w:tbl>
    <w:p w:rsidR="00445EC8" w:rsidRDefault="00445EC8" w:rsidP="00445EC8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445EC8" w:rsidRDefault="00445EC8" w:rsidP="00445E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577F1"/>
    <w:multiLevelType w:val="hybridMultilevel"/>
    <w:tmpl w:val="3F7A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1C8"/>
    <w:multiLevelType w:val="hybridMultilevel"/>
    <w:tmpl w:val="43F6C986"/>
    <w:lvl w:ilvl="0" w:tplc="D884E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C8"/>
    <w:rsid w:val="00445EC8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590DC-8301-4489-A6F3-2CB3A89D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5EC8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445EC8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locked/>
    <w:rsid w:val="0044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2025-08-22T09:28:00Z</dcterms:created>
  <dcterms:modified xsi:type="dcterms:W3CDTF">2025-08-22T09:28:00Z</dcterms:modified>
</cp:coreProperties>
</file>