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988" w:rsidRPr="00852D2B" w:rsidRDefault="00721988" w:rsidP="00721988">
      <w:pPr>
        <w:spacing w:after="0" w:line="360" w:lineRule="auto"/>
        <w:jc w:val="center"/>
        <w:rPr>
          <w:rFonts w:ascii="Arial" w:eastAsia="Calibri" w:hAnsi="Arial" w:cs="Arial"/>
          <w:b/>
          <w:sz w:val="24"/>
          <w:szCs w:val="24"/>
          <w:lang w:val="en-GB"/>
        </w:rPr>
      </w:pPr>
      <w:bookmarkStart w:id="0" w:name="_Hlk188949244"/>
      <w:r>
        <w:rPr>
          <w:rFonts w:ascii="Arial" w:eastAsia="Calibri" w:hAnsi="Arial" w:cs="Arial"/>
          <w:b/>
          <w:sz w:val="24"/>
          <w:szCs w:val="24"/>
          <w:lang w:val="en-GB"/>
        </w:rPr>
        <w:t xml:space="preserve">Management - </w:t>
      </w:r>
      <w:r w:rsidRPr="00852D2B">
        <w:rPr>
          <w:rFonts w:ascii="Arial" w:eastAsia="Calibri" w:hAnsi="Arial" w:cs="Arial"/>
          <w:b/>
          <w:sz w:val="24"/>
          <w:szCs w:val="24"/>
          <w:lang w:val="en-GB"/>
        </w:rPr>
        <w:t>SYLLABUS TO THE SUBJECT/SYLABUS DO PRZEDMIOTU</w:t>
      </w:r>
    </w:p>
    <w:bookmarkEnd w:id="0"/>
    <w:p w:rsidR="00721988" w:rsidRPr="00852D2B" w:rsidRDefault="00721988" w:rsidP="00721988">
      <w:pPr>
        <w:spacing w:after="0" w:line="360" w:lineRule="auto"/>
        <w:jc w:val="center"/>
        <w:rPr>
          <w:rFonts w:ascii="Arial" w:eastAsia="Calibri" w:hAnsi="Arial" w:cs="Arial"/>
          <w:b/>
          <w:sz w:val="24"/>
          <w:szCs w:val="24"/>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6501"/>
      </w:tblGrid>
      <w:tr w:rsidR="00721988" w:rsidRPr="00852D2B" w:rsidTr="001D3F6E">
        <w:trPr>
          <w:trHeight w:val="567"/>
        </w:trPr>
        <w:tc>
          <w:tcPr>
            <w:tcW w:w="3984" w:type="dxa"/>
          </w:tcPr>
          <w:p w:rsidR="00721988" w:rsidRPr="00852D2B" w:rsidRDefault="00721988" w:rsidP="001D3F6E">
            <w:pPr>
              <w:rPr>
                <w:rFonts w:ascii="Arial" w:eastAsia="Calibri" w:hAnsi="Arial" w:cs="Arial"/>
                <w:sz w:val="24"/>
                <w:szCs w:val="24"/>
              </w:rPr>
            </w:pPr>
            <w:r w:rsidRPr="00852D2B">
              <w:rPr>
                <w:rFonts w:ascii="Arial" w:eastAsia="Calibri" w:hAnsi="Arial" w:cs="Arial"/>
                <w:sz w:val="24"/>
                <w:szCs w:val="24"/>
              </w:rPr>
              <w:t>Item Name/Nazwa przedmiotu</w:t>
            </w:r>
          </w:p>
        </w:tc>
        <w:tc>
          <w:tcPr>
            <w:tcW w:w="6501" w:type="dxa"/>
            <w:vAlign w:val="center"/>
          </w:tcPr>
          <w:p w:rsidR="00721988" w:rsidRPr="00852D2B" w:rsidRDefault="00721988" w:rsidP="001D3F6E">
            <w:pPr>
              <w:widowControl w:val="0"/>
              <w:spacing w:after="0" w:line="360" w:lineRule="auto"/>
              <w:rPr>
                <w:rFonts w:ascii="Arial" w:eastAsia="Times New Roman" w:hAnsi="Arial" w:cs="Arial"/>
                <w:b/>
                <w:sz w:val="24"/>
                <w:szCs w:val="24"/>
              </w:rPr>
            </w:pPr>
            <w:bookmarkStart w:id="1" w:name="_GoBack"/>
            <w:r w:rsidRPr="00852D2B">
              <w:rPr>
                <w:rFonts w:ascii="Arial" w:eastAsia="Calibri" w:hAnsi="Arial" w:cs="Arial"/>
                <w:b/>
                <w:sz w:val="24"/>
                <w:szCs w:val="24"/>
              </w:rPr>
              <w:t>Managerial Psychology</w:t>
            </w:r>
            <w:bookmarkEnd w:id="1"/>
          </w:p>
        </w:tc>
      </w:tr>
      <w:tr w:rsidR="00721988" w:rsidRPr="00852D2B" w:rsidTr="001D3F6E">
        <w:trPr>
          <w:trHeight w:val="567"/>
        </w:trPr>
        <w:tc>
          <w:tcPr>
            <w:tcW w:w="3984" w:type="dxa"/>
          </w:tcPr>
          <w:p w:rsidR="00721988" w:rsidRPr="00852D2B" w:rsidRDefault="00721988" w:rsidP="001D3F6E">
            <w:pPr>
              <w:rPr>
                <w:rFonts w:ascii="Arial" w:eastAsia="Calibri" w:hAnsi="Arial" w:cs="Arial"/>
                <w:sz w:val="24"/>
                <w:szCs w:val="24"/>
              </w:rPr>
            </w:pPr>
            <w:r w:rsidRPr="00852D2B">
              <w:rPr>
                <w:rFonts w:ascii="Arial" w:eastAsia="Calibri" w:hAnsi="Arial" w:cs="Arial"/>
                <w:sz w:val="24"/>
                <w:szCs w:val="24"/>
              </w:rPr>
              <w:t>Direction/Kierunek</w:t>
            </w:r>
          </w:p>
        </w:tc>
        <w:tc>
          <w:tcPr>
            <w:tcW w:w="6501" w:type="dxa"/>
          </w:tcPr>
          <w:p w:rsidR="00721988" w:rsidRPr="00852D2B" w:rsidRDefault="00721988" w:rsidP="001D3F6E">
            <w:pPr>
              <w:widowControl w:val="0"/>
              <w:spacing w:after="0" w:line="360" w:lineRule="auto"/>
              <w:rPr>
                <w:rFonts w:ascii="Arial" w:eastAsia="Times New Roman" w:hAnsi="Arial" w:cs="Arial"/>
                <w:b/>
                <w:sz w:val="24"/>
                <w:szCs w:val="24"/>
              </w:rPr>
            </w:pPr>
            <w:r w:rsidRPr="00852D2B">
              <w:rPr>
                <w:rFonts w:ascii="Arial" w:eastAsia="Calibri" w:hAnsi="Arial" w:cs="Arial"/>
                <w:b/>
                <w:bCs/>
                <w:sz w:val="24"/>
                <w:szCs w:val="24"/>
              </w:rPr>
              <w:t>Management</w:t>
            </w:r>
          </w:p>
        </w:tc>
      </w:tr>
      <w:tr w:rsidR="00721988" w:rsidRPr="00852D2B" w:rsidTr="001D3F6E">
        <w:trPr>
          <w:trHeight w:val="567"/>
        </w:trPr>
        <w:tc>
          <w:tcPr>
            <w:tcW w:w="3984" w:type="dxa"/>
          </w:tcPr>
          <w:p w:rsidR="00721988" w:rsidRPr="00852D2B" w:rsidRDefault="00721988" w:rsidP="001D3F6E">
            <w:pPr>
              <w:rPr>
                <w:rFonts w:ascii="Arial" w:eastAsia="Calibri" w:hAnsi="Arial" w:cs="Arial"/>
                <w:sz w:val="24"/>
                <w:szCs w:val="24"/>
                <w:lang w:val="en-GB"/>
              </w:rPr>
            </w:pPr>
            <w:r w:rsidRPr="00852D2B">
              <w:rPr>
                <w:rFonts w:ascii="Arial" w:eastAsia="Calibri" w:hAnsi="Arial" w:cs="Arial"/>
                <w:sz w:val="24"/>
                <w:szCs w:val="24"/>
                <w:lang w:val="en-GB"/>
              </w:rPr>
              <w:t>Form of study/Forma studiów</w:t>
            </w:r>
          </w:p>
        </w:tc>
        <w:tc>
          <w:tcPr>
            <w:tcW w:w="6501" w:type="dxa"/>
            <w:vAlign w:val="center"/>
          </w:tcPr>
          <w:p w:rsidR="00721988" w:rsidRPr="00852D2B" w:rsidRDefault="00721988" w:rsidP="001D3F6E">
            <w:pPr>
              <w:widowControl w:val="0"/>
              <w:spacing w:after="0" w:line="360" w:lineRule="auto"/>
              <w:rPr>
                <w:rFonts w:ascii="Arial" w:eastAsia="Times New Roman" w:hAnsi="Arial" w:cs="Arial"/>
                <w:b/>
                <w:sz w:val="24"/>
                <w:szCs w:val="24"/>
                <w:vertAlign w:val="superscript"/>
              </w:rPr>
            </w:pPr>
            <w:r w:rsidRPr="00852D2B">
              <w:rPr>
                <w:rFonts w:ascii="Arial" w:eastAsia="Calibri" w:hAnsi="Arial" w:cs="Arial"/>
                <w:b/>
                <w:bCs/>
                <w:sz w:val="24"/>
                <w:szCs w:val="24"/>
              </w:rPr>
              <w:t>Stationary</w:t>
            </w:r>
          </w:p>
        </w:tc>
      </w:tr>
      <w:tr w:rsidR="00721988" w:rsidRPr="00852D2B" w:rsidTr="001D3F6E">
        <w:trPr>
          <w:trHeight w:val="567"/>
        </w:trPr>
        <w:tc>
          <w:tcPr>
            <w:tcW w:w="3984" w:type="dxa"/>
          </w:tcPr>
          <w:p w:rsidR="00721988" w:rsidRPr="00852D2B" w:rsidRDefault="00721988" w:rsidP="001D3F6E">
            <w:pPr>
              <w:rPr>
                <w:rFonts w:ascii="Arial" w:eastAsia="Calibri" w:hAnsi="Arial" w:cs="Arial"/>
                <w:sz w:val="24"/>
                <w:szCs w:val="24"/>
                <w:lang w:val="en-GB"/>
              </w:rPr>
            </w:pPr>
            <w:r w:rsidRPr="00852D2B">
              <w:rPr>
                <w:rFonts w:ascii="Arial" w:eastAsia="Calibri" w:hAnsi="Arial" w:cs="Arial"/>
                <w:sz w:val="24"/>
                <w:szCs w:val="24"/>
                <w:lang w:val="en-GB"/>
              </w:rPr>
              <w:t>Level of education/Poziom kształcenia</w:t>
            </w:r>
          </w:p>
        </w:tc>
        <w:tc>
          <w:tcPr>
            <w:tcW w:w="6501" w:type="dxa"/>
            <w:vAlign w:val="center"/>
          </w:tcPr>
          <w:p w:rsidR="00721988" w:rsidRPr="00852D2B" w:rsidRDefault="00721988" w:rsidP="001D3F6E">
            <w:pPr>
              <w:widowControl w:val="0"/>
              <w:spacing w:after="0" w:line="360" w:lineRule="auto"/>
              <w:rPr>
                <w:rFonts w:ascii="Arial" w:eastAsia="Times New Roman" w:hAnsi="Arial" w:cs="Arial"/>
                <w:b/>
                <w:sz w:val="24"/>
                <w:szCs w:val="24"/>
                <w:vertAlign w:val="superscript"/>
              </w:rPr>
            </w:pPr>
            <w:r w:rsidRPr="00852D2B">
              <w:rPr>
                <w:rFonts w:ascii="Arial" w:eastAsia="Calibri" w:hAnsi="Arial" w:cs="Arial"/>
                <w:b/>
                <w:bCs/>
                <w:sz w:val="24"/>
                <w:szCs w:val="24"/>
              </w:rPr>
              <w:t>Second degree</w:t>
            </w:r>
          </w:p>
        </w:tc>
      </w:tr>
      <w:tr w:rsidR="00721988" w:rsidRPr="00852D2B" w:rsidTr="001D3F6E">
        <w:trPr>
          <w:trHeight w:val="567"/>
        </w:trPr>
        <w:tc>
          <w:tcPr>
            <w:tcW w:w="3984" w:type="dxa"/>
          </w:tcPr>
          <w:p w:rsidR="00721988" w:rsidRPr="00852D2B" w:rsidRDefault="00721988" w:rsidP="001D3F6E">
            <w:pPr>
              <w:rPr>
                <w:rFonts w:ascii="Arial" w:eastAsia="Calibri" w:hAnsi="Arial" w:cs="Arial"/>
                <w:sz w:val="24"/>
                <w:szCs w:val="24"/>
              </w:rPr>
            </w:pPr>
            <w:r w:rsidRPr="00852D2B">
              <w:rPr>
                <w:rFonts w:ascii="Arial" w:eastAsia="Calibri" w:hAnsi="Arial" w:cs="Arial"/>
                <w:sz w:val="24"/>
                <w:szCs w:val="24"/>
              </w:rPr>
              <w:t>Year/Rok</w:t>
            </w:r>
          </w:p>
        </w:tc>
        <w:tc>
          <w:tcPr>
            <w:tcW w:w="6501" w:type="dxa"/>
          </w:tcPr>
          <w:p w:rsidR="00721988" w:rsidRPr="00852D2B" w:rsidRDefault="00721988" w:rsidP="001D3F6E">
            <w:pPr>
              <w:widowControl w:val="0"/>
              <w:spacing w:after="0" w:line="360" w:lineRule="auto"/>
              <w:rPr>
                <w:rFonts w:ascii="Arial" w:eastAsia="Times New Roman" w:hAnsi="Arial" w:cs="Arial"/>
                <w:b/>
                <w:sz w:val="24"/>
                <w:szCs w:val="24"/>
              </w:rPr>
            </w:pPr>
            <w:r w:rsidRPr="00852D2B">
              <w:rPr>
                <w:rFonts w:ascii="Arial" w:eastAsia="Calibri" w:hAnsi="Arial" w:cs="Arial"/>
                <w:b/>
                <w:bCs/>
                <w:sz w:val="24"/>
                <w:szCs w:val="24"/>
              </w:rPr>
              <w:t>1</w:t>
            </w:r>
          </w:p>
        </w:tc>
      </w:tr>
      <w:tr w:rsidR="00721988" w:rsidRPr="00852D2B" w:rsidTr="001D3F6E">
        <w:trPr>
          <w:trHeight w:val="567"/>
        </w:trPr>
        <w:tc>
          <w:tcPr>
            <w:tcW w:w="3984" w:type="dxa"/>
          </w:tcPr>
          <w:p w:rsidR="00721988" w:rsidRPr="00852D2B" w:rsidRDefault="00721988" w:rsidP="001D3F6E">
            <w:pPr>
              <w:rPr>
                <w:rFonts w:ascii="Arial" w:eastAsia="Calibri" w:hAnsi="Arial" w:cs="Arial"/>
                <w:sz w:val="24"/>
                <w:szCs w:val="24"/>
              </w:rPr>
            </w:pPr>
            <w:r w:rsidRPr="00852D2B">
              <w:rPr>
                <w:rFonts w:ascii="Arial" w:eastAsia="Calibri" w:hAnsi="Arial" w:cs="Arial"/>
                <w:sz w:val="24"/>
                <w:szCs w:val="24"/>
              </w:rPr>
              <w:t>Semester/Semestr</w:t>
            </w:r>
          </w:p>
        </w:tc>
        <w:tc>
          <w:tcPr>
            <w:tcW w:w="6501" w:type="dxa"/>
          </w:tcPr>
          <w:p w:rsidR="00721988" w:rsidRPr="00852D2B" w:rsidRDefault="00721988" w:rsidP="001D3F6E">
            <w:pPr>
              <w:widowControl w:val="0"/>
              <w:spacing w:after="0" w:line="360" w:lineRule="auto"/>
              <w:rPr>
                <w:rFonts w:ascii="Arial" w:eastAsia="Times New Roman" w:hAnsi="Arial" w:cs="Arial"/>
                <w:b/>
                <w:sz w:val="24"/>
                <w:szCs w:val="24"/>
              </w:rPr>
            </w:pPr>
            <w:r w:rsidRPr="00852D2B">
              <w:rPr>
                <w:rFonts w:ascii="Arial" w:eastAsia="Calibri" w:hAnsi="Arial" w:cs="Arial"/>
                <w:b/>
                <w:bCs/>
                <w:sz w:val="24"/>
                <w:szCs w:val="24"/>
              </w:rPr>
              <w:t>I</w:t>
            </w:r>
          </w:p>
        </w:tc>
      </w:tr>
      <w:tr w:rsidR="00721988" w:rsidRPr="009B2EFC" w:rsidTr="001D3F6E">
        <w:trPr>
          <w:trHeight w:val="567"/>
        </w:trPr>
        <w:tc>
          <w:tcPr>
            <w:tcW w:w="3984" w:type="dxa"/>
          </w:tcPr>
          <w:p w:rsidR="00721988" w:rsidRPr="00852D2B" w:rsidRDefault="00721988" w:rsidP="001D3F6E">
            <w:pPr>
              <w:rPr>
                <w:rFonts w:ascii="Arial" w:eastAsia="Calibri" w:hAnsi="Arial" w:cs="Arial"/>
                <w:sz w:val="24"/>
                <w:szCs w:val="24"/>
              </w:rPr>
            </w:pPr>
            <w:r w:rsidRPr="00852D2B">
              <w:rPr>
                <w:rFonts w:ascii="Arial" w:eastAsia="Calibri" w:hAnsi="Arial" w:cs="Arial"/>
                <w:sz w:val="24"/>
                <w:szCs w:val="24"/>
              </w:rPr>
              <w:t>Guide unit/Jednostka prowadząca</w:t>
            </w:r>
          </w:p>
        </w:tc>
        <w:tc>
          <w:tcPr>
            <w:tcW w:w="6501" w:type="dxa"/>
          </w:tcPr>
          <w:p w:rsidR="00721988" w:rsidRPr="00852D2B" w:rsidRDefault="00721988" w:rsidP="001D3F6E">
            <w:pPr>
              <w:widowControl w:val="0"/>
              <w:spacing w:after="0" w:line="360" w:lineRule="auto"/>
              <w:rPr>
                <w:rFonts w:ascii="Arial" w:eastAsia="Times New Roman" w:hAnsi="Arial" w:cs="Arial"/>
                <w:b/>
                <w:sz w:val="24"/>
                <w:szCs w:val="24"/>
                <w:lang w:val="en-US"/>
              </w:rPr>
            </w:pPr>
            <w:r w:rsidRPr="00852D2B">
              <w:rPr>
                <w:rFonts w:ascii="Arial" w:eastAsia="Calibri" w:hAnsi="Arial" w:cs="Arial"/>
                <w:b/>
                <w:bCs/>
                <w:sz w:val="24"/>
                <w:szCs w:val="24"/>
                <w:lang w:val="en-US"/>
              </w:rPr>
              <w:t>Department of Applied Sociology and Human Resources Management</w:t>
            </w:r>
          </w:p>
        </w:tc>
      </w:tr>
      <w:tr w:rsidR="00721988" w:rsidRPr="00852D2B" w:rsidTr="001D3F6E">
        <w:trPr>
          <w:trHeight w:val="567"/>
        </w:trPr>
        <w:tc>
          <w:tcPr>
            <w:tcW w:w="3984" w:type="dxa"/>
          </w:tcPr>
          <w:p w:rsidR="00721988" w:rsidRPr="00852D2B" w:rsidRDefault="00721988" w:rsidP="001D3F6E">
            <w:pPr>
              <w:rPr>
                <w:rFonts w:ascii="Arial" w:eastAsia="Calibri" w:hAnsi="Arial" w:cs="Arial"/>
                <w:sz w:val="24"/>
                <w:szCs w:val="24"/>
              </w:rPr>
            </w:pPr>
            <w:r w:rsidRPr="00852D2B">
              <w:rPr>
                <w:rFonts w:ascii="Arial" w:eastAsia="Calibri" w:hAnsi="Arial" w:cs="Arial"/>
                <w:sz w:val="24"/>
                <w:szCs w:val="24"/>
              </w:rPr>
              <w:t xml:space="preserve">Drafter/Osoba sporządzająca </w:t>
            </w:r>
          </w:p>
        </w:tc>
        <w:tc>
          <w:tcPr>
            <w:tcW w:w="6501" w:type="dxa"/>
          </w:tcPr>
          <w:p w:rsidR="00721988" w:rsidRPr="00852D2B" w:rsidRDefault="00721988" w:rsidP="001D3F6E">
            <w:pPr>
              <w:widowControl w:val="0"/>
              <w:spacing w:after="0" w:line="360" w:lineRule="auto"/>
              <w:rPr>
                <w:rFonts w:ascii="Arial" w:eastAsia="Times New Roman" w:hAnsi="Arial" w:cs="Arial"/>
                <w:b/>
                <w:sz w:val="24"/>
                <w:szCs w:val="24"/>
              </w:rPr>
            </w:pPr>
            <w:r w:rsidRPr="00852D2B">
              <w:rPr>
                <w:rFonts w:ascii="Arial" w:eastAsia="Calibri" w:hAnsi="Arial" w:cs="Arial"/>
                <w:b/>
                <w:bCs/>
                <w:sz w:val="24"/>
                <w:szCs w:val="24"/>
              </w:rPr>
              <w:t>dr Ewelina Krzyżowska</w:t>
            </w:r>
          </w:p>
        </w:tc>
      </w:tr>
      <w:tr w:rsidR="00721988" w:rsidRPr="00852D2B" w:rsidTr="001D3F6E">
        <w:trPr>
          <w:trHeight w:val="567"/>
        </w:trPr>
        <w:tc>
          <w:tcPr>
            <w:tcW w:w="3984" w:type="dxa"/>
          </w:tcPr>
          <w:p w:rsidR="00721988" w:rsidRPr="00852D2B" w:rsidRDefault="00721988" w:rsidP="001D3F6E">
            <w:pPr>
              <w:rPr>
                <w:rFonts w:ascii="Arial" w:eastAsia="Calibri" w:hAnsi="Arial" w:cs="Arial"/>
                <w:sz w:val="24"/>
                <w:szCs w:val="24"/>
              </w:rPr>
            </w:pPr>
            <w:r w:rsidRPr="00852D2B">
              <w:rPr>
                <w:rFonts w:ascii="Arial" w:eastAsia="Calibri" w:hAnsi="Arial" w:cs="Arial"/>
                <w:sz w:val="24"/>
                <w:szCs w:val="24"/>
              </w:rPr>
              <w:t xml:space="preserve">Profile/Profil </w:t>
            </w:r>
          </w:p>
        </w:tc>
        <w:tc>
          <w:tcPr>
            <w:tcW w:w="6501" w:type="dxa"/>
          </w:tcPr>
          <w:p w:rsidR="00721988" w:rsidRPr="00852D2B" w:rsidRDefault="00721988" w:rsidP="001D3F6E">
            <w:pPr>
              <w:widowControl w:val="0"/>
              <w:spacing w:after="0" w:line="360" w:lineRule="auto"/>
              <w:rPr>
                <w:rFonts w:ascii="Arial" w:eastAsia="Times New Roman" w:hAnsi="Arial" w:cs="Arial"/>
                <w:b/>
                <w:sz w:val="24"/>
                <w:szCs w:val="24"/>
              </w:rPr>
            </w:pPr>
            <w:r w:rsidRPr="00852D2B">
              <w:rPr>
                <w:rFonts w:ascii="Arial" w:eastAsia="Calibri" w:hAnsi="Arial" w:cs="Arial"/>
                <w:b/>
                <w:bCs/>
                <w:sz w:val="24"/>
                <w:szCs w:val="24"/>
              </w:rPr>
              <w:t>General academic</w:t>
            </w:r>
          </w:p>
        </w:tc>
      </w:tr>
      <w:tr w:rsidR="00721988" w:rsidRPr="00852D2B" w:rsidTr="001D3F6E">
        <w:trPr>
          <w:trHeight w:val="567"/>
        </w:trPr>
        <w:tc>
          <w:tcPr>
            <w:tcW w:w="3984" w:type="dxa"/>
          </w:tcPr>
          <w:p w:rsidR="00721988" w:rsidRPr="00852D2B" w:rsidRDefault="00721988" w:rsidP="001D3F6E">
            <w:pPr>
              <w:rPr>
                <w:rFonts w:ascii="Arial" w:eastAsia="Calibri" w:hAnsi="Arial" w:cs="Arial"/>
                <w:sz w:val="24"/>
                <w:szCs w:val="24"/>
                <w:lang w:val="en-GB"/>
              </w:rPr>
            </w:pPr>
            <w:r w:rsidRPr="00852D2B">
              <w:rPr>
                <w:rFonts w:ascii="Arial" w:eastAsia="Calibri" w:hAnsi="Arial" w:cs="Arial"/>
                <w:sz w:val="24"/>
                <w:szCs w:val="24"/>
                <w:lang w:val="en-GB"/>
              </w:rPr>
              <w:t>Number of ECTS credits/Liczba punktów ECTS</w:t>
            </w:r>
          </w:p>
        </w:tc>
        <w:tc>
          <w:tcPr>
            <w:tcW w:w="6501" w:type="dxa"/>
          </w:tcPr>
          <w:p w:rsidR="00721988" w:rsidRPr="00852D2B" w:rsidRDefault="00721988" w:rsidP="001D3F6E">
            <w:pPr>
              <w:widowControl w:val="0"/>
              <w:spacing w:after="0" w:line="360" w:lineRule="auto"/>
              <w:rPr>
                <w:rFonts w:ascii="Arial" w:eastAsia="Times New Roman" w:hAnsi="Arial" w:cs="Arial"/>
                <w:b/>
                <w:sz w:val="24"/>
                <w:szCs w:val="24"/>
              </w:rPr>
            </w:pPr>
            <w:r w:rsidRPr="00852D2B">
              <w:rPr>
                <w:rFonts w:ascii="Arial" w:eastAsia="Calibri" w:hAnsi="Arial" w:cs="Arial"/>
                <w:b/>
                <w:bCs/>
                <w:sz w:val="24"/>
                <w:szCs w:val="24"/>
              </w:rPr>
              <w:t>3</w:t>
            </w:r>
          </w:p>
        </w:tc>
      </w:tr>
    </w:tbl>
    <w:p w:rsidR="00721988" w:rsidRPr="00852D2B" w:rsidRDefault="00721988" w:rsidP="00721988">
      <w:pPr>
        <w:spacing w:after="0" w:line="360" w:lineRule="auto"/>
        <w:rPr>
          <w:rFonts w:ascii="Arial" w:eastAsia="Calibri" w:hAnsi="Arial" w:cs="Arial"/>
          <w:b/>
          <w:sz w:val="24"/>
          <w:szCs w:val="24"/>
        </w:rPr>
      </w:pPr>
    </w:p>
    <w:p w:rsidR="00721988" w:rsidRPr="00852D2B" w:rsidRDefault="00721988" w:rsidP="00721988">
      <w:pPr>
        <w:spacing w:after="0" w:line="360" w:lineRule="auto"/>
        <w:rPr>
          <w:rFonts w:ascii="Arial" w:eastAsia="Calibri" w:hAnsi="Arial" w:cs="Arial"/>
          <w:b/>
          <w:sz w:val="24"/>
          <w:szCs w:val="24"/>
          <w:lang w:val="en-GB"/>
        </w:rPr>
      </w:pPr>
      <w:bookmarkStart w:id="2" w:name="_Hlk188949393"/>
      <w:r w:rsidRPr="00852D2B">
        <w:rPr>
          <w:rFonts w:ascii="Arial" w:eastAsia="Calibri" w:hAnsi="Arial" w:cs="Arial"/>
          <w:b/>
          <w:sz w:val="24"/>
          <w:szCs w:val="24"/>
          <w:lang w:val="en-GB"/>
        </w:rPr>
        <w:t>TYPE OF CLASSES - NUMBER OF HOURS PER SEMESTER?RODZAJ ZAJĘĆ – LICZBA GODZIN W SEMESTRZE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850"/>
        <w:gridCol w:w="2280"/>
        <w:gridCol w:w="1442"/>
        <w:gridCol w:w="1976"/>
      </w:tblGrid>
      <w:tr w:rsidR="00721988" w:rsidRPr="00852D2B" w:rsidTr="001D3F6E">
        <w:trPr>
          <w:trHeight w:val="567"/>
        </w:trPr>
        <w:tc>
          <w:tcPr>
            <w:tcW w:w="842" w:type="pct"/>
            <w:vAlign w:val="center"/>
          </w:tcPr>
          <w:bookmarkEnd w:id="2"/>
          <w:p w:rsidR="00721988" w:rsidRPr="00852D2B" w:rsidRDefault="00721988" w:rsidP="001D3F6E">
            <w:pPr>
              <w:widowControl w:val="0"/>
              <w:spacing w:after="0" w:line="360" w:lineRule="auto"/>
              <w:jc w:val="center"/>
              <w:rPr>
                <w:rFonts w:ascii="Arial" w:eastAsia="Times New Roman" w:hAnsi="Arial" w:cs="Arial"/>
                <w:sz w:val="24"/>
                <w:szCs w:val="24"/>
                <w:u w:val="single"/>
              </w:rPr>
            </w:pPr>
            <w:r w:rsidRPr="00852D2B">
              <w:rPr>
                <w:rFonts w:ascii="Arial" w:eastAsia="Times New Roman" w:hAnsi="Arial" w:cs="Arial"/>
                <w:sz w:val="24"/>
                <w:szCs w:val="24"/>
                <w:u w:val="single"/>
              </w:rPr>
              <w:t>Lecture/Wykład</w:t>
            </w:r>
          </w:p>
        </w:tc>
        <w:tc>
          <w:tcPr>
            <w:tcW w:w="969" w:type="pct"/>
            <w:vAlign w:val="center"/>
          </w:tcPr>
          <w:p w:rsidR="00721988" w:rsidRPr="00852D2B" w:rsidRDefault="00721988" w:rsidP="001D3F6E">
            <w:pPr>
              <w:widowControl w:val="0"/>
              <w:spacing w:after="0" w:line="360" w:lineRule="auto"/>
              <w:jc w:val="center"/>
              <w:rPr>
                <w:rFonts w:ascii="Arial" w:eastAsia="Times New Roman" w:hAnsi="Arial" w:cs="Arial"/>
                <w:sz w:val="24"/>
                <w:szCs w:val="24"/>
                <w:u w:val="single"/>
              </w:rPr>
            </w:pPr>
            <w:r w:rsidRPr="00852D2B">
              <w:rPr>
                <w:rFonts w:ascii="Arial" w:eastAsia="Times New Roman" w:hAnsi="Arial" w:cs="Arial"/>
                <w:sz w:val="24"/>
                <w:szCs w:val="24"/>
                <w:u w:val="single"/>
              </w:rPr>
              <w:t>Exercise/Ćwiczenia</w:t>
            </w:r>
          </w:p>
        </w:tc>
        <w:tc>
          <w:tcPr>
            <w:tcW w:w="1267" w:type="pct"/>
            <w:vAlign w:val="center"/>
          </w:tcPr>
          <w:p w:rsidR="00721988" w:rsidRPr="00852D2B" w:rsidRDefault="00721988" w:rsidP="001D3F6E">
            <w:pPr>
              <w:widowControl w:val="0"/>
              <w:spacing w:after="0" w:line="360" w:lineRule="auto"/>
              <w:jc w:val="center"/>
              <w:rPr>
                <w:rFonts w:ascii="Arial" w:eastAsia="Times New Roman" w:hAnsi="Arial" w:cs="Arial"/>
                <w:sz w:val="24"/>
                <w:szCs w:val="24"/>
                <w:u w:val="single"/>
              </w:rPr>
            </w:pPr>
            <w:r w:rsidRPr="00852D2B">
              <w:rPr>
                <w:rFonts w:ascii="Arial" w:eastAsia="Times New Roman" w:hAnsi="Arial" w:cs="Arial"/>
                <w:sz w:val="24"/>
                <w:szCs w:val="24"/>
                <w:u w:val="single"/>
              </w:rPr>
              <w:t>Laboratory/Laboratorium</w:t>
            </w:r>
          </w:p>
        </w:tc>
        <w:tc>
          <w:tcPr>
            <w:tcW w:w="876" w:type="pct"/>
            <w:vAlign w:val="center"/>
          </w:tcPr>
          <w:p w:rsidR="00721988" w:rsidRPr="00852D2B" w:rsidRDefault="00721988" w:rsidP="001D3F6E">
            <w:pPr>
              <w:widowControl w:val="0"/>
              <w:spacing w:after="0" w:line="360" w:lineRule="auto"/>
              <w:jc w:val="center"/>
              <w:rPr>
                <w:rFonts w:ascii="Arial" w:eastAsia="Times New Roman" w:hAnsi="Arial" w:cs="Arial"/>
                <w:sz w:val="24"/>
                <w:szCs w:val="24"/>
                <w:u w:val="single"/>
              </w:rPr>
            </w:pPr>
            <w:r w:rsidRPr="00852D2B">
              <w:rPr>
                <w:rFonts w:ascii="Arial" w:eastAsia="Times New Roman" w:hAnsi="Arial" w:cs="Arial"/>
                <w:sz w:val="24"/>
                <w:szCs w:val="24"/>
                <w:u w:val="single"/>
              </w:rPr>
              <w:t>Project/Projekt</w:t>
            </w:r>
          </w:p>
        </w:tc>
        <w:tc>
          <w:tcPr>
            <w:tcW w:w="1046" w:type="pct"/>
            <w:vAlign w:val="center"/>
          </w:tcPr>
          <w:p w:rsidR="00721988" w:rsidRPr="00852D2B" w:rsidRDefault="00721988" w:rsidP="001D3F6E">
            <w:pPr>
              <w:widowControl w:val="0"/>
              <w:spacing w:after="0" w:line="360" w:lineRule="auto"/>
              <w:jc w:val="center"/>
              <w:rPr>
                <w:rFonts w:ascii="Arial" w:eastAsia="Times New Roman" w:hAnsi="Arial" w:cs="Arial"/>
                <w:sz w:val="24"/>
                <w:szCs w:val="24"/>
                <w:u w:val="single"/>
              </w:rPr>
            </w:pPr>
            <w:r w:rsidRPr="00852D2B">
              <w:rPr>
                <w:rFonts w:ascii="Arial" w:eastAsia="Times New Roman" w:hAnsi="Arial" w:cs="Arial"/>
                <w:sz w:val="24"/>
                <w:szCs w:val="24"/>
                <w:u w:val="single"/>
              </w:rPr>
              <w:t>Seminar/Seminarium</w:t>
            </w:r>
          </w:p>
        </w:tc>
      </w:tr>
      <w:tr w:rsidR="00721988" w:rsidRPr="00852D2B" w:rsidTr="001D3F6E">
        <w:trPr>
          <w:trHeight w:val="567"/>
        </w:trPr>
        <w:tc>
          <w:tcPr>
            <w:tcW w:w="842" w:type="pct"/>
            <w:vAlign w:val="center"/>
          </w:tcPr>
          <w:p w:rsidR="00721988" w:rsidRPr="00852D2B" w:rsidRDefault="00721988" w:rsidP="001D3F6E">
            <w:pPr>
              <w:widowControl w:val="0"/>
              <w:spacing w:after="0" w:line="360" w:lineRule="auto"/>
              <w:jc w:val="center"/>
              <w:rPr>
                <w:rFonts w:ascii="Arial" w:eastAsia="Times New Roman" w:hAnsi="Arial" w:cs="Arial"/>
                <w:b/>
                <w:sz w:val="24"/>
                <w:szCs w:val="24"/>
              </w:rPr>
            </w:pPr>
            <w:r w:rsidRPr="00852D2B">
              <w:rPr>
                <w:rFonts w:ascii="Arial" w:eastAsia="Times New Roman" w:hAnsi="Arial" w:cs="Arial"/>
                <w:b/>
                <w:sz w:val="24"/>
                <w:szCs w:val="24"/>
              </w:rPr>
              <w:t>15</w:t>
            </w:r>
          </w:p>
        </w:tc>
        <w:tc>
          <w:tcPr>
            <w:tcW w:w="969" w:type="pct"/>
            <w:vAlign w:val="center"/>
          </w:tcPr>
          <w:p w:rsidR="00721988" w:rsidRPr="00852D2B" w:rsidRDefault="00721988" w:rsidP="001D3F6E">
            <w:pPr>
              <w:widowControl w:val="0"/>
              <w:spacing w:after="0" w:line="360" w:lineRule="auto"/>
              <w:jc w:val="center"/>
              <w:rPr>
                <w:rFonts w:ascii="Arial" w:eastAsia="Times New Roman" w:hAnsi="Arial" w:cs="Arial"/>
                <w:b/>
                <w:sz w:val="24"/>
                <w:szCs w:val="24"/>
              </w:rPr>
            </w:pPr>
            <w:r w:rsidRPr="00852D2B">
              <w:rPr>
                <w:rFonts w:ascii="Arial" w:eastAsia="Times New Roman" w:hAnsi="Arial" w:cs="Arial"/>
                <w:b/>
                <w:sz w:val="24"/>
                <w:szCs w:val="24"/>
              </w:rPr>
              <w:t>30</w:t>
            </w:r>
          </w:p>
        </w:tc>
        <w:tc>
          <w:tcPr>
            <w:tcW w:w="1267" w:type="pct"/>
            <w:vAlign w:val="center"/>
          </w:tcPr>
          <w:p w:rsidR="00721988" w:rsidRPr="00852D2B" w:rsidRDefault="00721988" w:rsidP="001D3F6E">
            <w:pPr>
              <w:widowControl w:val="0"/>
              <w:spacing w:after="0" w:line="360" w:lineRule="auto"/>
              <w:jc w:val="center"/>
              <w:rPr>
                <w:rFonts w:ascii="Arial" w:eastAsia="Times New Roman" w:hAnsi="Arial" w:cs="Arial"/>
                <w:b/>
                <w:sz w:val="24"/>
                <w:szCs w:val="24"/>
              </w:rPr>
            </w:pPr>
          </w:p>
        </w:tc>
        <w:tc>
          <w:tcPr>
            <w:tcW w:w="876" w:type="pct"/>
            <w:vAlign w:val="center"/>
          </w:tcPr>
          <w:p w:rsidR="00721988" w:rsidRPr="00852D2B" w:rsidRDefault="00721988" w:rsidP="001D3F6E">
            <w:pPr>
              <w:widowControl w:val="0"/>
              <w:spacing w:after="0" w:line="360" w:lineRule="auto"/>
              <w:jc w:val="center"/>
              <w:rPr>
                <w:rFonts w:ascii="Arial" w:eastAsia="Times New Roman" w:hAnsi="Arial" w:cs="Arial"/>
                <w:b/>
                <w:sz w:val="24"/>
                <w:szCs w:val="24"/>
              </w:rPr>
            </w:pPr>
          </w:p>
        </w:tc>
        <w:tc>
          <w:tcPr>
            <w:tcW w:w="1046" w:type="pct"/>
            <w:vAlign w:val="center"/>
          </w:tcPr>
          <w:p w:rsidR="00721988" w:rsidRPr="00852D2B" w:rsidRDefault="00721988" w:rsidP="001D3F6E">
            <w:pPr>
              <w:widowControl w:val="0"/>
              <w:spacing w:after="0" w:line="360" w:lineRule="auto"/>
              <w:jc w:val="center"/>
              <w:rPr>
                <w:rFonts w:ascii="Arial" w:eastAsia="Times New Roman" w:hAnsi="Arial" w:cs="Arial"/>
                <w:b/>
                <w:sz w:val="24"/>
                <w:szCs w:val="24"/>
              </w:rPr>
            </w:pPr>
          </w:p>
        </w:tc>
      </w:tr>
    </w:tbl>
    <w:p w:rsidR="00721988" w:rsidRPr="00852D2B" w:rsidRDefault="00721988" w:rsidP="00721988">
      <w:pPr>
        <w:spacing w:after="0" w:line="360" w:lineRule="auto"/>
        <w:rPr>
          <w:rFonts w:ascii="Arial" w:eastAsia="Calibri" w:hAnsi="Arial" w:cs="Arial"/>
          <w:b/>
          <w:sz w:val="24"/>
          <w:szCs w:val="24"/>
          <w:u w:val="single"/>
        </w:rPr>
      </w:pPr>
    </w:p>
    <w:p w:rsidR="00721988" w:rsidRPr="00852D2B" w:rsidRDefault="00721988" w:rsidP="00721988">
      <w:pPr>
        <w:spacing w:after="0" w:line="360" w:lineRule="auto"/>
        <w:rPr>
          <w:rFonts w:ascii="Arial" w:eastAsia="Calibri" w:hAnsi="Arial" w:cs="Arial"/>
          <w:b/>
          <w:sz w:val="24"/>
          <w:szCs w:val="24"/>
          <w:u w:val="single"/>
        </w:rPr>
      </w:pPr>
      <w:bookmarkStart w:id="3" w:name="_Hlk188949460"/>
      <w:r w:rsidRPr="00852D2B">
        <w:rPr>
          <w:rFonts w:ascii="Arial" w:eastAsia="Calibri" w:hAnsi="Arial" w:cs="Arial"/>
          <w:b/>
          <w:sz w:val="24"/>
          <w:szCs w:val="24"/>
          <w:u w:val="single"/>
        </w:rPr>
        <w:t>COURSE DESCRIPTION/OPIS PRZEDMIOTU</w:t>
      </w:r>
    </w:p>
    <w:p w:rsidR="00721988" w:rsidRPr="00852D2B" w:rsidRDefault="00721988" w:rsidP="00721988">
      <w:pPr>
        <w:spacing w:after="0" w:line="360" w:lineRule="auto"/>
        <w:rPr>
          <w:rFonts w:ascii="Arial" w:eastAsia="Calibri" w:hAnsi="Arial" w:cs="Arial"/>
          <w:b/>
          <w:sz w:val="24"/>
          <w:szCs w:val="24"/>
          <w:lang w:val="en-GB"/>
        </w:rPr>
      </w:pPr>
      <w:r w:rsidRPr="00852D2B">
        <w:rPr>
          <w:rFonts w:ascii="Arial" w:eastAsia="Calibri" w:hAnsi="Arial" w:cs="Arial"/>
          <w:b/>
          <w:sz w:val="24"/>
          <w:szCs w:val="24"/>
          <w:lang w:val="en-GB"/>
        </w:rPr>
        <w:t>PURPOSE OF THE COURSE/CEL PRZEDMIOTU</w:t>
      </w:r>
    </w:p>
    <w:bookmarkEnd w:id="3"/>
    <w:p w:rsidR="00721988" w:rsidRPr="00852D2B" w:rsidRDefault="00721988" w:rsidP="00721988">
      <w:pPr>
        <w:spacing w:after="0" w:line="360" w:lineRule="auto"/>
        <w:jc w:val="both"/>
        <w:rPr>
          <w:rFonts w:ascii="Arial" w:eastAsia="Calibri" w:hAnsi="Arial" w:cs="Arial"/>
          <w:sz w:val="24"/>
          <w:szCs w:val="24"/>
          <w:lang w:val="en-US"/>
        </w:rPr>
      </w:pPr>
      <w:r w:rsidRPr="00852D2B">
        <w:rPr>
          <w:rFonts w:ascii="Arial" w:eastAsia="Calibri" w:hAnsi="Arial" w:cs="Arial"/>
          <w:b/>
          <w:sz w:val="24"/>
          <w:szCs w:val="24"/>
          <w:lang w:val="en-US"/>
        </w:rPr>
        <w:t>C1.</w:t>
      </w:r>
      <w:r w:rsidRPr="00852D2B">
        <w:rPr>
          <w:rFonts w:ascii="Arial" w:eastAsia="Calibri" w:hAnsi="Arial" w:cs="Arial"/>
          <w:sz w:val="24"/>
          <w:szCs w:val="24"/>
          <w:lang w:val="en-US"/>
        </w:rPr>
        <w:t xml:space="preserve"> To present the students with the issues and problems in the field of managerial psychology with particular emphasis on the processes related to the management of a team of employees.</w:t>
      </w:r>
    </w:p>
    <w:p w:rsidR="00721988" w:rsidRPr="00852D2B" w:rsidRDefault="00721988" w:rsidP="00721988">
      <w:pPr>
        <w:spacing w:after="0" w:line="360" w:lineRule="auto"/>
        <w:jc w:val="both"/>
        <w:rPr>
          <w:rFonts w:ascii="Arial" w:eastAsia="Calibri" w:hAnsi="Arial" w:cs="Arial"/>
          <w:sz w:val="24"/>
          <w:szCs w:val="24"/>
          <w:lang w:val="en-US"/>
        </w:rPr>
      </w:pPr>
      <w:r w:rsidRPr="00852D2B">
        <w:rPr>
          <w:rFonts w:ascii="Arial" w:eastAsia="Calibri" w:hAnsi="Arial" w:cs="Arial"/>
          <w:b/>
          <w:sz w:val="24"/>
          <w:szCs w:val="24"/>
          <w:lang w:val="en-US"/>
        </w:rPr>
        <w:t>C2.</w:t>
      </w:r>
      <w:r w:rsidRPr="00852D2B">
        <w:rPr>
          <w:rFonts w:ascii="Arial" w:eastAsia="Calibri" w:hAnsi="Arial" w:cs="Arial"/>
          <w:sz w:val="24"/>
          <w:szCs w:val="24"/>
          <w:lang w:val="en-US"/>
        </w:rPr>
        <w:t xml:space="preserve"> To develop the ability to understand the psychological basis of employee behavior and managerial behavior.</w:t>
      </w:r>
    </w:p>
    <w:p w:rsidR="00721988" w:rsidRPr="00852D2B" w:rsidRDefault="00721988" w:rsidP="00721988">
      <w:pPr>
        <w:spacing w:after="0" w:line="360" w:lineRule="auto"/>
        <w:rPr>
          <w:rFonts w:ascii="Arial" w:eastAsia="Calibri" w:hAnsi="Arial" w:cs="Arial"/>
          <w:color w:val="000000"/>
          <w:sz w:val="24"/>
          <w:szCs w:val="24"/>
          <w:lang w:val="en-US"/>
        </w:rPr>
      </w:pPr>
    </w:p>
    <w:p w:rsidR="00721988" w:rsidRPr="00852D2B" w:rsidRDefault="00721988" w:rsidP="00721988">
      <w:pPr>
        <w:spacing w:after="0" w:line="360" w:lineRule="auto"/>
        <w:rPr>
          <w:rFonts w:ascii="Arial" w:eastAsia="Calibri" w:hAnsi="Arial" w:cs="Arial"/>
          <w:b/>
          <w:sz w:val="24"/>
          <w:szCs w:val="24"/>
        </w:rPr>
      </w:pPr>
      <w:bookmarkStart w:id="4" w:name="_Hlk188949558"/>
      <w:bookmarkStart w:id="5" w:name="_Hlk188949488"/>
      <w:r w:rsidRPr="00852D2B">
        <w:rPr>
          <w:rFonts w:ascii="Arial" w:eastAsia="Calibri" w:hAnsi="Arial" w:cs="Arial"/>
          <w:b/>
          <w:sz w:val="24"/>
          <w:szCs w:val="24"/>
        </w:rPr>
        <w:lastRenderedPageBreak/>
        <w:t>PREREQUISITES FOR KNOWLEDGE, SKILLS AND OTHER COMPETENCIES/WYMAGANIA WSTĘPNE W ZAKRESIE WIEDZY, UMIEJĘTNOŚCI I INNYCH KOMPETENCJI</w:t>
      </w:r>
      <w:bookmarkEnd w:id="4"/>
    </w:p>
    <w:bookmarkEnd w:id="5"/>
    <w:p w:rsidR="00721988" w:rsidRPr="00852D2B" w:rsidRDefault="00721988" w:rsidP="00721988">
      <w:pPr>
        <w:spacing w:after="0" w:line="360" w:lineRule="auto"/>
        <w:rPr>
          <w:rFonts w:ascii="Arial" w:eastAsia="Calibri" w:hAnsi="Arial" w:cs="Arial"/>
          <w:sz w:val="24"/>
          <w:szCs w:val="24"/>
          <w:lang w:val="en-US"/>
        </w:rPr>
      </w:pPr>
      <w:r w:rsidRPr="00852D2B">
        <w:rPr>
          <w:rFonts w:ascii="Arial" w:eastAsia="Calibri" w:hAnsi="Arial" w:cs="Arial"/>
          <w:b/>
          <w:sz w:val="24"/>
          <w:szCs w:val="24"/>
          <w:lang w:val="en-US"/>
        </w:rPr>
        <w:t>1.</w:t>
      </w:r>
      <w:r w:rsidRPr="00852D2B">
        <w:rPr>
          <w:rFonts w:ascii="Arial" w:eastAsia="Calibri" w:hAnsi="Arial" w:cs="Arial"/>
          <w:sz w:val="24"/>
          <w:szCs w:val="24"/>
          <w:lang w:val="en-US"/>
        </w:rPr>
        <w:t xml:space="preserve"> The student is able to characterize basic human organizational behavior occurring in work situations.</w:t>
      </w:r>
    </w:p>
    <w:p w:rsidR="00721988" w:rsidRPr="00852D2B" w:rsidRDefault="00721988" w:rsidP="00721988">
      <w:pPr>
        <w:spacing w:after="0" w:line="360" w:lineRule="auto"/>
        <w:jc w:val="both"/>
        <w:rPr>
          <w:rFonts w:ascii="Arial" w:eastAsia="Calibri" w:hAnsi="Arial" w:cs="Arial"/>
          <w:sz w:val="24"/>
          <w:szCs w:val="24"/>
          <w:lang w:val="en-US"/>
        </w:rPr>
      </w:pPr>
      <w:r w:rsidRPr="00852D2B">
        <w:rPr>
          <w:rFonts w:ascii="Arial" w:eastAsia="Calibri" w:hAnsi="Arial" w:cs="Arial"/>
          <w:b/>
          <w:sz w:val="24"/>
          <w:szCs w:val="24"/>
          <w:lang w:val="en-US"/>
        </w:rPr>
        <w:t>2.</w:t>
      </w:r>
      <w:r w:rsidRPr="00852D2B">
        <w:rPr>
          <w:rFonts w:ascii="Arial" w:eastAsia="Calibri" w:hAnsi="Arial" w:cs="Arial"/>
          <w:sz w:val="24"/>
          <w:szCs w:val="24"/>
          <w:lang w:val="en-US"/>
        </w:rPr>
        <w:t xml:space="preserve"> The student has basic knowledge of management and socio-cultural conditions determining personnel policy.</w:t>
      </w:r>
    </w:p>
    <w:p w:rsidR="00721988" w:rsidRPr="00852D2B" w:rsidRDefault="00721988" w:rsidP="00721988">
      <w:pPr>
        <w:spacing w:after="0" w:line="360" w:lineRule="auto"/>
        <w:jc w:val="both"/>
        <w:rPr>
          <w:rFonts w:ascii="Arial" w:eastAsia="Calibri" w:hAnsi="Arial" w:cs="Arial"/>
          <w:sz w:val="24"/>
          <w:szCs w:val="24"/>
          <w:lang w:val="en-US"/>
        </w:rPr>
      </w:pPr>
      <w:r w:rsidRPr="00852D2B">
        <w:rPr>
          <w:rFonts w:ascii="Arial" w:eastAsia="Calibri" w:hAnsi="Arial" w:cs="Arial"/>
          <w:b/>
          <w:sz w:val="24"/>
          <w:szCs w:val="24"/>
          <w:lang w:val="en-US"/>
        </w:rPr>
        <w:t>3.</w:t>
      </w:r>
      <w:r w:rsidRPr="00852D2B">
        <w:rPr>
          <w:rFonts w:ascii="Arial" w:eastAsia="Calibri" w:hAnsi="Arial" w:cs="Arial"/>
          <w:sz w:val="24"/>
          <w:szCs w:val="24"/>
          <w:lang w:val="en-US"/>
        </w:rPr>
        <w:t xml:space="preserve"> The student has basic knowledge of the functioning of social groups, norms and patterns of behavior.</w:t>
      </w:r>
    </w:p>
    <w:p w:rsidR="00721988" w:rsidRPr="00852D2B" w:rsidRDefault="00721988" w:rsidP="00721988">
      <w:pPr>
        <w:spacing w:after="0" w:line="360" w:lineRule="auto"/>
        <w:jc w:val="both"/>
        <w:rPr>
          <w:rFonts w:ascii="Arial" w:eastAsia="Calibri" w:hAnsi="Arial" w:cs="Arial"/>
          <w:sz w:val="24"/>
          <w:szCs w:val="24"/>
          <w:lang w:val="en-US"/>
        </w:rPr>
      </w:pPr>
      <w:r w:rsidRPr="00852D2B">
        <w:rPr>
          <w:rFonts w:ascii="Arial" w:eastAsia="Calibri" w:hAnsi="Arial" w:cs="Arial"/>
          <w:b/>
          <w:sz w:val="24"/>
          <w:szCs w:val="24"/>
          <w:lang w:val="en-US"/>
        </w:rPr>
        <w:t>4.</w:t>
      </w:r>
      <w:r w:rsidRPr="00852D2B">
        <w:rPr>
          <w:rFonts w:ascii="Arial" w:eastAsia="Calibri" w:hAnsi="Arial" w:cs="Arial"/>
          <w:sz w:val="24"/>
          <w:szCs w:val="24"/>
          <w:lang w:val="en-US"/>
        </w:rPr>
        <w:t xml:space="preserve"> The student has general knowledge of personality and its impact on the processes of human perception, motivation, communication and learning.</w:t>
      </w:r>
    </w:p>
    <w:p w:rsidR="00721988" w:rsidRPr="00852D2B" w:rsidRDefault="00721988" w:rsidP="00721988">
      <w:pPr>
        <w:spacing w:after="0" w:line="360" w:lineRule="auto"/>
        <w:rPr>
          <w:rFonts w:ascii="Arial" w:eastAsia="Calibri" w:hAnsi="Arial" w:cs="Arial"/>
          <w:b/>
          <w:sz w:val="24"/>
          <w:szCs w:val="24"/>
          <w:lang w:val="en-US"/>
        </w:rPr>
      </w:pPr>
    </w:p>
    <w:p w:rsidR="00721988" w:rsidRPr="00852D2B" w:rsidRDefault="00721988" w:rsidP="00721988">
      <w:pPr>
        <w:spacing w:after="0" w:line="360" w:lineRule="auto"/>
        <w:rPr>
          <w:rFonts w:ascii="Arial" w:eastAsia="Calibri" w:hAnsi="Arial" w:cs="Arial"/>
          <w:b/>
          <w:sz w:val="24"/>
          <w:szCs w:val="24"/>
          <w:lang w:val="en-GB"/>
        </w:rPr>
      </w:pPr>
      <w:bookmarkStart w:id="6" w:name="_Hlk188949662"/>
      <w:r w:rsidRPr="00852D2B">
        <w:rPr>
          <w:rFonts w:ascii="Arial" w:eastAsia="Calibri" w:hAnsi="Arial" w:cs="Arial"/>
          <w:b/>
          <w:sz w:val="24"/>
          <w:szCs w:val="24"/>
          <w:lang w:val="en-GB"/>
        </w:rPr>
        <w:t>LEARNING OUTCOMES/EFEKTY UCZENIA SIĘ</w:t>
      </w:r>
    </w:p>
    <w:bookmarkEnd w:id="6"/>
    <w:p w:rsidR="00721988" w:rsidRPr="00852D2B" w:rsidRDefault="00721988" w:rsidP="00721988">
      <w:pPr>
        <w:spacing w:after="0" w:line="360" w:lineRule="auto"/>
        <w:jc w:val="both"/>
        <w:rPr>
          <w:rFonts w:ascii="Arial" w:eastAsia="Calibri" w:hAnsi="Arial" w:cs="Arial"/>
          <w:sz w:val="24"/>
          <w:szCs w:val="24"/>
          <w:lang w:val="en-US"/>
        </w:rPr>
      </w:pPr>
      <w:r w:rsidRPr="00852D2B">
        <w:rPr>
          <w:rFonts w:ascii="Arial" w:eastAsia="Calibri" w:hAnsi="Arial" w:cs="Arial"/>
          <w:b/>
          <w:sz w:val="24"/>
          <w:szCs w:val="24"/>
          <w:lang w:val="en-US"/>
        </w:rPr>
        <w:t>EU 1</w:t>
      </w:r>
      <w:r w:rsidRPr="00852D2B">
        <w:rPr>
          <w:rFonts w:ascii="Arial" w:eastAsia="Calibri" w:hAnsi="Arial" w:cs="Arial"/>
          <w:sz w:val="24"/>
          <w:szCs w:val="24"/>
          <w:lang w:val="en-US"/>
        </w:rPr>
        <w:t xml:space="preserve"> – The student is able to identify and characterize the psychological determinants of human behavior in the organization.</w:t>
      </w:r>
    </w:p>
    <w:p w:rsidR="00721988" w:rsidRPr="00852D2B" w:rsidRDefault="00721988" w:rsidP="00721988">
      <w:pPr>
        <w:spacing w:after="0" w:line="360" w:lineRule="auto"/>
        <w:jc w:val="both"/>
        <w:rPr>
          <w:rFonts w:ascii="Arial" w:eastAsia="Calibri" w:hAnsi="Arial" w:cs="Arial"/>
          <w:sz w:val="24"/>
          <w:szCs w:val="24"/>
          <w:lang w:val="en-US"/>
        </w:rPr>
      </w:pPr>
      <w:r w:rsidRPr="00852D2B">
        <w:rPr>
          <w:rFonts w:ascii="Arial" w:eastAsia="Calibri" w:hAnsi="Arial" w:cs="Arial"/>
          <w:b/>
          <w:sz w:val="24"/>
          <w:szCs w:val="24"/>
          <w:lang w:val="en-US"/>
        </w:rPr>
        <w:t>EU2 -</w:t>
      </w:r>
      <w:r w:rsidRPr="00852D2B">
        <w:rPr>
          <w:rFonts w:ascii="Arial" w:eastAsia="Calibri" w:hAnsi="Arial" w:cs="Arial"/>
          <w:sz w:val="24"/>
          <w:szCs w:val="24"/>
          <w:lang w:val="en-US"/>
        </w:rPr>
        <w:t xml:space="preserve"> The student is able to present managerial skills of building employee teams and leading an employee team.</w:t>
      </w:r>
    </w:p>
    <w:p w:rsidR="00721988" w:rsidRPr="00852D2B" w:rsidRDefault="00721988" w:rsidP="00721988">
      <w:pPr>
        <w:spacing w:after="0" w:line="360" w:lineRule="auto"/>
        <w:jc w:val="both"/>
        <w:rPr>
          <w:rFonts w:ascii="Arial" w:eastAsia="Calibri" w:hAnsi="Arial" w:cs="Arial"/>
          <w:sz w:val="24"/>
          <w:szCs w:val="24"/>
          <w:lang w:val="en-US"/>
        </w:rPr>
      </w:pPr>
      <w:r w:rsidRPr="00852D2B">
        <w:rPr>
          <w:rFonts w:ascii="Arial" w:eastAsia="Calibri" w:hAnsi="Arial" w:cs="Arial"/>
          <w:b/>
          <w:sz w:val="24"/>
          <w:szCs w:val="24"/>
          <w:lang w:val="en-US"/>
        </w:rPr>
        <w:t>EU3 -</w:t>
      </w:r>
      <w:r w:rsidRPr="00852D2B">
        <w:rPr>
          <w:rFonts w:ascii="Arial" w:eastAsia="Calibri" w:hAnsi="Arial" w:cs="Arial"/>
          <w:sz w:val="24"/>
          <w:szCs w:val="24"/>
          <w:lang w:val="en-US"/>
        </w:rPr>
        <w:t xml:space="preserve"> The student is able to explain the psychological aspects of management situations and social skills of a manager.</w:t>
      </w:r>
    </w:p>
    <w:p w:rsidR="00721988" w:rsidRPr="00852D2B" w:rsidRDefault="00721988" w:rsidP="00721988">
      <w:pPr>
        <w:spacing w:after="0" w:line="360" w:lineRule="auto"/>
        <w:jc w:val="both"/>
        <w:rPr>
          <w:rFonts w:ascii="Arial" w:eastAsia="Calibri" w:hAnsi="Arial" w:cs="Arial"/>
          <w:b/>
          <w:sz w:val="24"/>
          <w:szCs w:val="24"/>
          <w:lang w:val="en-US"/>
        </w:rPr>
      </w:pPr>
      <w:r w:rsidRPr="00852D2B">
        <w:rPr>
          <w:rFonts w:ascii="Arial" w:eastAsia="Calibri" w:hAnsi="Arial" w:cs="Arial"/>
          <w:b/>
          <w:sz w:val="24"/>
          <w:szCs w:val="24"/>
          <w:lang w:val="en-US"/>
        </w:rPr>
        <w:t>EU4 -</w:t>
      </w:r>
      <w:r w:rsidRPr="00852D2B">
        <w:rPr>
          <w:rFonts w:ascii="Arial" w:eastAsia="Calibri" w:hAnsi="Arial" w:cs="Arial"/>
          <w:sz w:val="24"/>
          <w:szCs w:val="24"/>
          <w:lang w:val="en-US"/>
        </w:rPr>
        <w:t xml:space="preserve"> The student is able to analyze dysfunctional organizational phenomena and identify managerial skills to counteract these problems.</w:t>
      </w:r>
    </w:p>
    <w:p w:rsidR="00721988" w:rsidRPr="00852D2B" w:rsidRDefault="00721988" w:rsidP="00721988">
      <w:pPr>
        <w:spacing w:after="0" w:line="360" w:lineRule="auto"/>
        <w:jc w:val="both"/>
        <w:rPr>
          <w:rFonts w:ascii="Arial" w:eastAsia="Calibri" w:hAnsi="Arial" w:cs="Arial"/>
          <w:sz w:val="24"/>
          <w:szCs w:val="24"/>
          <w:lang w:val="en-US"/>
        </w:rPr>
      </w:pPr>
    </w:p>
    <w:p w:rsidR="00721988" w:rsidRPr="00852D2B" w:rsidRDefault="00721988" w:rsidP="00721988">
      <w:pPr>
        <w:spacing w:after="0" w:line="360" w:lineRule="auto"/>
        <w:rPr>
          <w:rFonts w:ascii="Arial" w:eastAsia="Calibri" w:hAnsi="Arial" w:cs="Arial"/>
          <w:b/>
          <w:bCs/>
          <w:sz w:val="24"/>
          <w:szCs w:val="24"/>
        </w:rPr>
      </w:pPr>
      <w:bookmarkStart w:id="7" w:name="_Hlk188949682"/>
      <w:r w:rsidRPr="00852D2B">
        <w:rPr>
          <w:rFonts w:ascii="Arial" w:eastAsia="Calibri" w:hAnsi="Arial" w:cs="Arial"/>
          <w:b/>
          <w:sz w:val="24"/>
          <w:szCs w:val="24"/>
        </w:rPr>
        <w:t>CURRICULUM CONTENT/TREŚCI</w:t>
      </w:r>
      <w:r w:rsidRPr="00852D2B">
        <w:rPr>
          <w:rFonts w:ascii="Arial" w:eastAsia="Calibri" w:hAnsi="Arial" w:cs="Arial"/>
          <w:b/>
          <w:bCs/>
          <w:sz w:val="24"/>
          <w:szCs w:val="24"/>
        </w:rPr>
        <w:t xml:space="preserve"> PROGRAMOWE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5"/>
        <w:gridCol w:w="1497"/>
      </w:tblGrid>
      <w:tr w:rsidR="00721988" w:rsidRPr="009B2EFC" w:rsidTr="001D3F6E">
        <w:trPr>
          <w:trHeight w:val="641"/>
        </w:trPr>
        <w:tc>
          <w:tcPr>
            <w:tcW w:w="4478" w:type="pct"/>
            <w:shd w:val="clear" w:color="auto" w:fill="auto"/>
            <w:vAlign w:val="center"/>
          </w:tcPr>
          <w:bookmarkEnd w:id="7"/>
          <w:p w:rsidR="00721988" w:rsidRPr="00852D2B" w:rsidRDefault="00721988" w:rsidP="001D3F6E">
            <w:pPr>
              <w:spacing w:after="0" w:line="360" w:lineRule="auto"/>
              <w:jc w:val="center"/>
              <w:rPr>
                <w:rFonts w:ascii="Arial" w:eastAsia="Times New Roman" w:hAnsi="Arial" w:cs="Arial"/>
                <w:sz w:val="24"/>
                <w:szCs w:val="24"/>
                <w:lang w:val="en-GB" w:eastAsia="pl-PL"/>
              </w:rPr>
            </w:pPr>
            <w:r w:rsidRPr="00852D2B">
              <w:rPr>
                <w:rFonts w:ascii="Arial" w:eastAsia="Times New Roman" w:hAnsi="Arial" w:cs="Arial"/>
                <w:b/>
                <w:bCs/>
                <w:sz w:val="24"/>
                <w:szCs w:val="24"/>
                <w:lang w:val="en-GB" w:eastAsia="pl-PL"/>
              </w:rPr>
              <w:t>Form of classes/Forma zajęć –LECTURE/ WYKŁADY</w:t>
            </w:r>
          </w:p>
        </w:tc>
        <w:tc>
          <w:tcPr>
            <w:tcW w:w="522" w:type="pct"/>
            <w:shd w:val="clear" w:color="auto" w:fill="auto"/>
            <w:vAlign w:val="center"/>
          </w:tcPr>
          <w:p w:rsidR="00721988" w:rsidRPr="00852D2B" w:rsidRDefault="00721988" w:rsidP="001D3F6E">
            <w:pPr>
              <w:spacing w:after="0" w:line="360" w:lineRule="auto"/>
              <w:jc w:val="center"/>
              <w:rPr>
                <w:rFonts w:ascii="Arial" w:eastAsia="Times New Roman" w:hAnsi="Arial" w:cs="Arial"/>
                <w:sz w:val="24"/>
                <w:szCs w:val="24"/>
                <w:lang w:val="en-GB" w:eastAsia="pl-PL"/>
              </w:rPr>
            </w:pPr>
            <w:r w:rsidRPr="00852D2B">
              <w:rPr>
                <w:rFonts w:ascii="Arial" w:eastAsia="Times New Roman" w:hAnsi="Arial" w:cs="Arial"/>
                <w:b/>
                <w:bCs/>
                <w:sz w:val="24"/>
                <w:szCs w:val="24"/>
                <w:lang w:val="en-GB" w:eastAsia="pl-PL"/>
              </w:rPr>
              <w:t>Number of hours/Ilość godzin</w:t>
            </w:r>
          </w:p>
        </w:tc>
      </w:tr>
      <w:tr w:rsidR="00721988" w:rsidRPr="00852D2B" w:rsidTr="001D3F6E">
        <w:tc>
          <w:tcPr>
            <w:tcW w:w="4478" w:type="pct"/>
            <w:tcBorders>
              <w:top w:val="single" w:sz="4" w:space="0" w:color="000000"/>
              <w:left w:val="single" w:sz="4" w:space="0" w:color="000000"/>
              <w:bottom w:val="single" w:sz="4" w:space="0" w:color="000000"/>
              <w:right w:val="single" w:sz="4" w:space="0" w:color="000000"/>
            </w:tcBorders>
          </w:tcPr>
          <w:p w:rsidR="00721988" w:rsidRPr="00852D2B" w:rsidRDefault="00721988" w:rsidP="001D3F6E">
            <w:pPr>
              <w:tabs>
                <w:tab w:val="num" w:pos="540"/>
              </w:tabs>
              <w:spacing w:after="0" w:line="360" w:lineRule="auto"/>
              <w:jc w:val="both"/>
              <w:rPr>
                <w:rFonts w:ascii="Arial" w:eastAsia="Times New Roman" w:hAnsi="Arial" w:cs="Arial"/>
                <w:b/>
                <w:sz w:val="24"/>
                <w:szCs w:val="24"/>
                <w:lang w:val="en-US" w:eastAsia="pl-PL"/>
              </w:rPr>
            </w:pPr>
            <w:r w:rsidRPr="00852D2B">
              <w:rPr>
                <w:rFonts w:ascii="Arial" w:eastAsia="Calibri" w:hAnsi="Arial" w:cs="Arial"/>
                <w:b/>
                <w:sz w:val="24"/>
                <w:szCs w:val="24"/>
                <w:lang w:val="en-US"/>
              </w:rPr>
              <w:t>W 1.</w:t>
            </w:r>
            <w:r w:rsidRPr="00852D2B">
              <w:rPr>
                <w:rFonts w:ascii="Arial" w:eastAsia="Calibri" w:hAnsi="Arial" w:cs="Arial"/>
                <w:sz w:val="24"/>
                <w:szCs w:val="24"/>
                <w:lang w:val="en-US"/>
              </w:rPr>
              <w:t xml:space="preserve"> Managerial psychology - introduction, basic concepts. </w:t>
            </w:r>
          </w:p>
        </w:tc>
        <w:tc>
          <w:tcPr>
            <w:tcW w:w="522" w:type="pct"/>
            <w:tcBorders>
              <w:top w:val="single" w:sz="4" w:space="0" w:color="000000"/>
              <w:left w:val="single" w:sz="4" w:space="0" w:color="000000"/>
              <w:bottom w:val="single" w:sz="4" w:space="0" w:color="000000"/>
              <w:right w:val="single" w:sz="4" w:space="0" w:color="000000"/>
            </w:tcBorders>
          </w:tcPr>
          <w:p w:rsidR="00721988" w:rsidRPr="001F3BDE" w:rsidRDefault="00721988" w:rsidP="001D3F6E">
            <w:pPr>
              <w:spacing w:after="0" w:line="360" w:lineRule="auto"/>
              <w:jc w:val="center"/>
              <w:rPr>
                <w:rFonts w:ascii="Arial" w:eastAsia="Times New Roman" w:hAnsi="Arial" w:cs="Arial"/>
                <w:b/>
                <w:sz w:val="24"/>
                <w:szCs w:val="24"/>
                <w:lang w:eastAsia="pl-PL"/>
              </w:rPr>
            </w:pPr>
            <w:r w:rsidRPr="001F3BDE">
              <w:rPr>
                <w:rFonts w:ascii="Arial" w:eastAsia="Calibri" w:hAnsi="Arial" w:cs="Arial"/>
                <w:b/>
                <w:bCs/>
                <w:sz w:val="24"/>
                <w:szCs w:val="24"/>
              </w:rPr>
              <w:t>1</w:t>
            </w:r>
          </w:p>
        </w:tc>
      </w:tr>
      <w:tr w:rsidR="00721988" w:rsidRPr="00852D2B" w:rsidTr="001D3F6E">
        <w:tc>
          <w:tcPr>
            <w:tcW w:w="4478" w:type="pct"/>
            <w:tcBorders>
              <w:top w:val="single" w:sz="4" w:space="0" w:color="000000"/>
              <w:left w:val="single" w:sz="4" w:space="0" w:color="000000"/>
              <w:bottom w:val="single" w:sz="4" w:space="0" w:color="000000"/>
              <w:right w:val="single" w:sz="4" w:space="0" w:color="000000"/>
            </w:tcBorders>
          </w:tcPr>
          <w:p w:rsidR="00721988" w:rsidRPr="00852D2B" w:rsidRDefault="00721988" w:rsidP="001D3F6E">
            <w:pPr>
              <w:spacing w:after="0" w:line="360" w:lineRule="auto"/>
              <w:jc w:val="both"/>
              <w:rPr>
                <w:rFonts w:ascii="Arial" w:eastAsia="Calibri" w:hAnsi="Arial" w:cs="Arial"/>
                <w:sz w:val="24"/>
                <w:szCs w:val="24"/>
                <w:lang w:val="en-US"/>
              </w:rPr>
            </w:pPr>
            <w:r w:rsidRPr="00852D2B">
              <w:rPr>
                <w:rFonts w:ascii="Arial" w:eastAsia="Calibri" w:hAnsi="Arial" w:cs="Arial"/>
                <w:b/>
                <w:sz w:val="24"/>
                <w:szCs w:val="24"/>
                <w:lang w:val="en-US"/>
              </w:rPr>
              <w:t>W 2-W3.</w:t>
            </w:r>
            <w:r w:rsidRPr="00852D2B">
              <w:rPr>
                <w:rFonts w:ascii="Arial" w:eastAsia="Calibri" w:hAnsi="Arial" w:cs="Arial"/>
                <w:sz w:val="24"/>
                <w:szCs w:val="24"/>
                <w:lang w:val="en-US"/>
              </w:rPr>
              <w:t xml:space="preserve"> Psychological determinants of human behavior at work. Authority in a management situation. The importance of authority on the example of psychological experiments.</w:t>
            </w:r>
          </w:p>
        </w:tc>
        <w:tc>
          <w:tcPr>
            <w:tcW w:w="522" w:type="pct"/>
            <w:tcBorders>
              <w:top w:val="single" w:sz="4" w:space="0" w:color="000000"/>
              <w:left w:val="single" w:sz="4" w:space="0" w:color="000000"/>
              <w:bottom w:val="single" w:sz="4" w:space="0" w:color="000000"/>
              <w:right w:val="single" w:sz="4" w:space="0" w:color="000000"/>
            </w:tcBorders>
          </w:tcPr>
          <w:p w:rsidR="00721988" w:rsidRPr="001F3BDE" w:rsidRDefault="00721988" w:rsidP="001D3F6E">
            <w:pPr>
              <w:spacing w:after="0" w:line="360" w:lineRule="auto"/>
              <w:jc w:val="center"/>
              <w:rPr>
                <w:rFonts w:ascii="Arial" w:eastAsia="Times New Roman" w:hAnsi="Arial" w:cs="Arial"/>
                <w:b/>
                <w:sz w:val="24"/>
                <w:szCs w:val="24"/>
                <w:lang w:eastAsia="pl-PL"/>
              </w:rPr>
            </w:pPr>
            <w:r w:rsidRPr="001F3BDE">
              <w:rPr>
                <w:rFonts w:ascii="Arial" w:eastAsia="Calibri" w:hAnsi="Arial" w:cs="Arial"/>
                <w:b/>
                <w:bCs/>
                <w:sz w:val="24"/>
                <w:szCs w:val="24"/>
              </w:rPr>
              <w:t>2</w:t>
            </w:r>
          </w:p>
        </w:tc>
      </w:tr>
      <w:tr w:rsidR="00721988" w:rsidRPr="00852D2B" w:rsidTr="001D3F6E">
        <w:tc>
          <w:tcPr>
            <w:tcW w:w="4478" w:type="pct"/>
            <w:tcBorders>
              <w:top w:val="single" w:sz="4" w:space="0" w:color="000000"/>
              <w:left w:val="single" w:sz="4" w:space="0" w:color="000000"/>
              <w:bottom w:val="single" w:sz="4" w:space="0" w:color="000000"/>
              <w:right w:val="single" w:sz="4" w:space="0" w:color="000000"/>
            </w:tcBorders>
          </w:tcPr>
          <w:p w:rsidR="00721988" w:rsidRPr="00852D2B" w:rsidRDefault="00721988" w:rsidP="001D3F6E">
            <w:pPr>
              <w:spacing w:after="0" w:line="360" w:lineRule="auto"/>
              <w:jc w:val="both"/>
              <w:rPr>
                <w:rFonts w:ascii="Arial" w:eastAsia="Calibri" w:hAnsi="Arial" w:cs="Arial"/>
                <w:sz w:val="24"/>
                <w:szCs w:val="24"/>
              </w:rPr>
            </w:pPr>
            <w:r w:rsidRPr="00852D2B">
              <w:rPr>
                <w:rFonts w:ascii="Arial" w:eastAsia="Calibri" w:hAnsi="Arial" w:cs="Arial"/>
                <w:b/>
                <w:sz w:val="24"/>
                <w:szCs w:val="24"/>
                <w:lang w:val="en-US"/>
              </w:rPr>
              <w:t>W 4</w:t>
            </w:r>
            <w:r w:rsidRPr="00852D2B">
              <w:rPr>
                <w:rFonts w:ascii="Arial" w:eastAsia="Calibri" w:hAnsi="Arial" w:cs="Arial"/>
                <w:sz w:val="24"/>
                <w:szCs w:val="24"/>
                <w:lang w:val="en-US"/>
              </w:rPr>
              <w:t xml:space="preserve">. Personality and temperament. Selected concepts. </w:t>
            </w:r>
            <w:r w:rsidRPr="00852D2B">
              <w:rPr>
                <w:rFonts w:ascii="Arial" w:eastAsia="Calibri" w:hAnsi="Arial" w:cs="Arial"/>
                <w:sz w:val="24"/>
                <w:szCs w:val="24"/>
              </w:rPr>
              <w:t>Personality disorders. Manager's personality.</w:t>
            </w:r>
          </w:p>
        </w:tc>
        <w:tc>
          <w:tcPr>
            <w:tcW w:w="522" w:type="pct"/>
            <w:tcBorders>
              <w:top w:val="single" w:sz="4" w:space="0" w:color="000000"/>
              <w:left w:val="single" w:sz="4" w:space="0" w:color="000000"/>
              <w:bottom w:val="single" w:sz="4" w:space="0" w:color="000000"/>
              <w:right w:val="single" w:sz="4" w:space="0" w:color="000000"/>
            </w:tcBorders>
          </w:tcPr>
          <w:p w:rsidR="00721988" w:rsidRPr="001F3BDE" w:rsidRDefault="00721988" w:rsidP="001D3F6E">
            <w:pPr>
              <w:spacing w:after="0" w:line="360" w:lineRule="auto"/>
              <w:jc w:val="center"/>
              <w:rPr>
                <w:rFonts w:ascii="Arial" w:eastAsia="Times New Roman" w:hAnsi="Arial" w:cs="Arial"/>
                <w:b/>
                <w:sz w:val="24"/>
                <w:szCs w:val="24"/>
                <w:lang w:eastAsia="pl-PL"/>
              </w:rPr>
            </w:pPr>
            <w:r w:rsidRPr="001F3BDE">
              <w:rPr>
                <w:rFonts w:ascii="Arial" w:eastAsia="Calibri" w:hAnsi="Arial" w:cs="Arial"/>
                <w:b/>
                <w:bCs/>
                <w:sz w:val="24"/>
                <w:szCs w:val="24"/>
              </w:rPr>
              <w:t>1</w:t>
            </w:r>
          </w:p>
        </w:tc>
      </w:tr>
      <w:tr w:rsidR="00721988" w:rsidRPr="00852D2B" w:rsidTr="001D3F6E">
        <w:tc>
          <w:tcPr>
            <w:tcW w:w="4478" w:type="pct"/>
            <w:tcBorders>
              <w:top w:val="single" w:sz="4" w:space="0" w:color="000000"/>
              <w:left w:val="single" w:sz="4" w:space="0" w:color="000000"/>
              <w:bottom w:val="single" w:sz="4" w:space="0" w:color="000000"/>
              <w:right w:val="single" w:sz="4" w:space="0" w:color="000000"/>
            </w:tcBorders>
          </w:tcPr>
          <w:p w:rsidR="00721988" w:rsidRPr="00852D2B" w:rsidRDefault="00721988" w:rsidP="001D3F6E">
            <w:pPr>
              <w:spacing w:after="0" w:line="360" w:lineRule="auto"/>
              <w:jc w:val="both"/>
              <w:rPr>
                <w:rFonts w:ascii="Arial" w:eastAsia="Times New Roman" w:hAnsi="Arial" w:cs="Arial"/>
                <w:b/>
                <w:sz w:val="24"/>
                <w:szCs w:val="24"/>
                <w:lang w:eastAsia="pl-PL"/>
              </w:rPr>
            </w:pPr>
            <w:r w:rsidRPr="00852D2B">
              <w:rPr>
                <w:rFonts w:ascii="Arial" w:eastAsia="Calibri" w:hAnsi="Arial" w:cs="Arial"/>
                <w:b/>
                <w:sz w:val="24"/>
                <w:szCs w:val="24"/>
                <w:lang w:val="en-US"/>
              </w:rPr>
              <w:lastRenderedPageBreak/>
              <w:t>W5.</w:t>
            </w:r>
            <w:r w:rsidRPr="00852D2B">
              <w:rPr>
                <w:rFonts w:ascii="Arial" w:eastAsia="Calibri" w:hAnsi="Arial" w:cs="Arial"/>
                <w:sz w:val="24"/>
                <w:szCs w:val="24"/>
                <w:lang w:val="en-US"/>
              </w:rPr>
              <w:t xml:space="preserve"> Intelligence. The nature of intelligence in the management process. Multiple intelligences. Emotional intelligence.</w:t>
            </w:r>
          </w:p>
        </w:tc>
        <w:tc>
          <w:tcPr>
            <w:tcW w:w="522" w:type="pct"/>
            <w:tcBorders>
              <w:top w:val="single" w:sz="4" w:space="0" w:color="000000"/>
              <w:left w:val="single" w:sz="4" w:space="0" w:color="000000"/>
              <w:bottom w:val="single" w:sz="4" w:space="0" w:color="000000"/>
              <w:right w:val="single" w:sz="4" w:space="0" w:color="000000"/>
            </w:tcBorders>
          </w:tcPr>
          <w:p w:rsidR="00721988" w:rsidRPr="001F3BDE" w:rsidRDefault="00721988" w:rsidP="001D3F6E">
            <w:pPr>
              <w:spacing w:after="0" w:line="360" w:lineRule="auto"/>
              <w:jc w:val="center"/>
              <w:rPr>
                <w:rFonts w:ascii="Arial" w:eastAsia="Times New Roman" w:hAnsi="Arial" w:cs="Arial"/>
                <w:b/>
                <w:sz w:val="24"/>
                <w:szCs w:val="24"/>
                <w:lang w:eastAsia="pl-PL"/>
              </w:rPr>
            </w:pPr>
            <w:r w:rsidRPr="001F3BDE">
              <w:rPr>
                <w:rFonts w:ascii="Arial" w:eastAsia="Calibri" w:hAnsi="Arial" w:cs="Arial"/>
                <w:b/>
                <w:bCs/>
                <w:sz w:val="24"/>
                <w:szCs w:val="24"/>
              </w:rPr>
              <w:t>1</w:t>
            </w:r>
          </w:p>
        </w:tc>
      </w:tr>
      <w:tr w:rsidR="00721988" w:rsidRPr="00852D2B" w:rsidTr="001D3F6E">
        <w:tc>
          <w:tcPr>
            <w:tcW w:w="4478" w:type="pct"/>
            <w:tcBorders>
              <w:top w:val="single" w:sz="4" w:space="0" w:color="000000"/>
              <w:left w:val="single" w:sz="4" w:space="0" w:color="000000"/>
              <w:bottom w:val="single" w:sz="4" w:space="0" w:color="000000"/>
              <w:right w:val="single" w:sz="4" w:space="0" w:color="000000"/>
            </w:tcBorders>
          </w:tcPr>
          <w:p w:rsidR="00721988" w:rsidRPr="00852D2B" w:rsidRDefault="00721988" w:rsidP="001D3F6E">
            <w:pPr>
              <w:spacing w:after="0" w:line="360" w:lineRule="auto"/>
              <w:jc w:val="both"/>
              <w:rPr>
                <w:rFonts w:ascii="Arial" w:eastAsia="Calibri" w:hAnsi="Arial" w:cs="Arial"/>
                <w:sz w:val="24"/>
                <w:szCs w:val="24"/>
                <w:lang w:val="en-US"/>
              </w:rPr>
            </w:pPr>
            <w:r w:rsidRPr="00852D2B">
              <w:rPr>
                <w:rFonts w:ascii="Arial" w:eastAsia="Calibri" w:hAnsi="Arial" w:cs="Arial"/>
                <w:b/>
                <w:sz w:val="24"/>
                <w:szCs w:val="24"/>
                <w:lang w:val="en-US"/>
              </w:rPr>
              <w:t>W6.</w:t>
            </w:r>
            <w:r w:rsidRPr="00852D2B">
              <w:rPr>
                <w:rFonts w:ascii="Arial" w:eastAsia="Calibri" w:hAnsi="Arial" w:cs="Arial"/>
                <w:sz w:val="24"/>
                <w:szCs w:val="24"/>
                <w:lang w:val="en-US"/>
              </w:rPr>
              <w:t xml:space="preserve"> Leadership and management. Selected concepts.</w:t>
            </w:r>
          </w:p>
        </w:tc>
        <w:tc>
          <w:tcPr>
            <w:tcW w:w="522" w:type="pct"/>
            <w:tcBorders>
              <w:top w:val="single" w:sz="4" w:space="0" w:color="000000"/>
              <w:left w:val="single" w:sz="4" w:space="0" w:color="000000"/>
              <w:bottom w:val="single" w:sz="4" w:space="0" w:color="000000"/>
              <w:right w:val="single" w:sz="4" w:space="0" w:color="000000"/>
            </w:tcBorders>
          </w:tcPr>
          <w:p w:rsidR="00721988" w:rsidRPr="001F3BDE" w:rsidRDefault="00721988" w:rsidP="001D3F6E">
            <w:pPr>
              <w:spacing w:after="0" w:line="360" w:lineRule="auto"/>
              <w:jc w:val="center"/>
              <w:rPr>
                <w:rFonts w:ascii="Arial" w:eastAsia="Times New Roman" w:hAnsi="Arial" w:cs="Arial"/>
                <w:b/>
                <w:sz w:val="24"/>
                <w:szCs w:val="24"/>
                <w:lang w:eastAsia="pl-PL"/>
              </w:rPr>
            </w:pPr>
            <w:r w:rsidRPr="001F3BDE">
              <w:rPr>
                <w:rFonts w:ascii="Arial" w:eastAsia="Calibri" w:hAnsi="Arial" w:cs="Arial"/>
                <w:b/>
                <w:bCs/>
                <w:sz w:val="24"/>
                <w:szCs w:val="24"/>
              </w:rPr>
              <w:t>1</w:t>
            </w:r>
          </w:p>
        </w:tc>
      </w:tr>
      <w:tr w:rsidR="00721988" w:rsidRPr="00852D2B" w:rsidTr="001D3F6E">
        <w:tc>
          <w:tcPr>
            <w:tcW w:w="4478" w:type="pct"/>
            <w:tcBorders>
              <w:top w:val="single" w:sz="4" w:space="0" w:color="000000"/>
              <w:left w:val="single" w:sz="4" w:space="0" w:color="000000"/>
              <w:bottom w:val="single" w:sz="4" w:space="0" w:color="000000"/>
              <w:right w:val="single" w:sz="4" w:space="0" w:color="000000"/>
            </w:tcBorders>
          </w:tcPr>
          <w:p w:rsidR="00721988" w:rsidRPr="00852D2B" w:rsidRDefault="00721988" w:rsidP="001D3F6E">
            <w:pPr>
              <w:spacing w:after="0" w:line="360" w:lineRule="auto"/>
              <w:jc w:val="both"/>
              <w:rPr>
                <w:rFonts w:ascii="Arial" w:eastAsia="Calibri" w:hAnsi="Arial" w:cs="Arial"/>
                <w:sz w:val="24"/>
                <w:szCs w:val="24"/>
                <w:lang w:val="en-US"/>
              </w:rPr>
            </w:pPr>
            <w:r w:rsidRPr="00852D2B">
              <w:rPr>
                <w:rFonts w:ascii="Arial" w:eastAsia="Calibri" w:hAnsi="Arial" w:cs="Arial"/>
                <w:b/>
                <w:sz w:val="24"/>
                <w:szCs w:val="24"/>
                <w:lang w:val="en-US"/>
              </w:rPr>
              <w:t>W7.</w:t>
            </w:r>
            <w:r w:rsidRPr="00852D2B">
              <w:rPr>
                <w:rFonts w:ascii="Arial" w:eastAsia="Calibri" w:hAnsi="Arial" w:cs="Arial"/>
                <w:sz w:val="24"/>
                <w:szCs w:val="24"/>
                <w:lang w:val="en-US"/>
              </w:rPr>
              <w:t xml:space="preserve"> Psychological determinants of managerial decision-making.</w:t>
            </w:r>
          </w:p>
        </w:tc>
        <w:tc>
          <w:tcPr>
            <w:tcW w:w="522" w:type="pct"/>
            <w:tcBorders>
              <w:top w:val="single" w:sz="4" w:space="0" w:color="000000"/>
              <w:left w:val="single" w:sz="4" w:space="0" w:color="000000"/>
              <w:bottom w:val="single" w:sz="4" w:space="0" w:color="000000"/>
              <w:right w:val="single" w:sz="4" w:space="0" w:color="000000"/>
            </w:tcBorders>
          </w:tcPr>
          <w:p w:rsidR="00721988" w:rsidRPr="001F3BDE" w:rsidRDefault="00721988" w:rsidP="001D3F6E">
            <w:pPr>
              <w:spacing w:after="0" w:line="360" w:lineRule="auto"/>
              <w:jc w:val="center"/>
              <w:rPr>
                <w:rFonts w:ascii="Arial" w:eastAsia="Times New Roman" w:hAnsi="Arial" w:cs="Arial"/>
                <w:b/>
                <w:sz w:val="24"/>
                <w:szCs w:val="24"/>
                <w:lang w:eastAsia="pl-PL"/>
              </w:rPr>
            </w:pPr>
            <w:r w:rsidRPr="001F3BDE">
              <w:rPr>
                <w:rFonts w:ascii="Arial" w:eastAsia="Calibri" w:hAnsi="Arial" w:cs="Arial"/>
                <w:b/>
                <w:bCs/>
                <w:sz w:val="24"/>
                <w:szCs w:val="24"/>
              </w:rPr>
              <w:t>1</w:t>
            </w:r>
          </w:p>
        </w:tc>
      </w:tr>
      <w:tr w:rsidR="00721988" w:rsidRPr="00852D2B" w:rsidTr="001D3F6E">
        <w:tc>
          <w:tcPr>
            <w:tcW w:w="4478" w:type="pct"/>
            <w:tcBorders>
              <w:top w:val="single" w:sz="4" w:space="0" w:color="000000"/>
              <w:left w:val="single" w:sz="4" w:space="0" w:color="000000"/>
              <w:bottom w:val="single" w:sz="4" w:space="0" w:color="000000"/>
              <w:right w:val="single" w:sz="4" w:space="0" w:color="000000"/>
            </w:tcBorders>
          </w:tcPr>
          <w:p w:rsidR="00721988" w:rsidRPr="00852D2B" w:rsidRDefault="00721988" w:rsidP="001D3F6E">
            <w:pPr>
              <w:spacing w:after="0" w:line="360" w:lineRule="auto"/>
              <w:jc w:val="both"/>
              <w:rPr>
                <w:rFonts w:ascii="Arial" w:eastAsia="Calibri" w:hAnsi="Arial" w:cs="Arial"/>
                <w:b/>
                <w:sz w:val="24"/>
                <w:szCs w:val="24"/>
              </w:rPr>
            </w:pPr>
            <w:r w:rsidRPr="00852D2B">
              <w:rPr>
                <w:rFonts w:ascii="Arial" w:eastAsia="Calibri" w:hAnsi="Arial" w:cs="Arial"/>
                <w:b/>
                <w:sz w:val="24"/>
                <w:szCs w:val="24"/>
                <w:lang w:val="en-US"/>
              </w:rPr>
              <w:t>W8-W9.</w:t>
            </w:r>
            <w:r w:rsidRPr="00852D2B">
              <w:rPr>
                <w:rFonts w:ascii="Arial" w:eastAsia="Calibri" w:hAnsi="Arial" w:cs="Arial"/>
                <w:sz w:val="24"/>
                <w:szCs w:val="24"/>
                <w:lang w:val="en-US"/>
              </w:rPr>
              <w:t xml:space="preserve"> Group processes. Structure and dynamics of group functioning in an organization. Teamwork. Group roles.</w:t>
            </w:r>
          </w:p>
        </w:tc>
        <w:tc>
          <w:tcPr>
            <w:tcW w:w="522" w:type="pct"/>
            <w:tcBorders>
              <w:top w:val="single" w:sz="4" w:space="0" w:color="000000"/>
              <w:left w:val="single" w:sz="4" w:space="0" w:color="000000"/>
              <w:bottom w:val="single" w:sz="4" w:space="0" w:color="000000"/>
              <w:right w:val="single" w:sz="4" w:space="0" w:color="000000"/>
            </w:tcBorders>
          </w:tcPr>
          <w:p w:rsidR="00721988" w:rsidRPr="001F3BDE" w:rsidRDefault="00721988" w:rsidP="001D3F6E">
            <w:pPr>
              <w:spacing w:after="0" w:line="360" w:lineRule="auto"/>
              <w:jc w:val="center"/>
              <w:rPr>
                <w:rFonts w:ascii="Arial" w:eastAsia="Times New Roman" w:hAnsi="Arial" w:cs="Arial"/>
                <w:b/>
                <w:sz w:val="24"/>
                <w:szCs w:val="24"/>
                <w:lang w:eastAsia="pl-PL"/>
              </w:rPr>
            </w:pPr>
            <w:r w:rsidRPr="001F3BDE">
              <w:rPr>
                <w:rFonts w:ascii="Arial" w:eastAsia="Calibri" w:hAnsi="Arial" w:cs="Arial"/>
                <w:b/>
                <w:bCs/>
                <w:sz w:val="24"/>
                <w:szCs w:val="24"/>
              </w:rPr>
              <w:t>2</w:t>
            </w:r>
          </w:p>
        </w:tc>
      </w:tr>
      <w:tr w:rsidR="00721988" w:rsidRPr="00852D2B" w:rsidTr="001D3F6E">
        <w:tc>
          <w:tcPr>
            <w:tcW w:w="4478" w:type="pct"/>
            <w:tcBorders>
              <w:top w:val="single" w:sz="4" w:space="0" w:color="000000"/>
              <w:left w:val="single" w:sz="4" w:space="0" w:color="000000"/>
              <w:bottom w:val="single" w:sz="4" w:space="0" w:color="000000"/>
              <w:right w:val="single" w:sz="4" w:space="0" w:color="000000"/>
            </w:tcBorders>
          </w:tcPr>
          <w:p w:rsidR="00721988" w:rsidRPr="00852D2B" w:rsidRDefault="00721988" w:rsidP="001D3F6E">
            <w:pPr>
              <w:spacing w:after="0" w:line="360" w:lineRule="auto"/>
              <w:jc w:val="both"/>
              <w:rPr>
                <w:rFonts w:ascii="Arial" w:eastAsia="Calibri" w:hAnsi="Arial" w:cs="Arial"/>
                <w:b/>
                <w:sz w:val="24"/>
                <w:szCs w:val="24"/>
              </w:rPr>
            </w:pPr>
            <w:r w:rsidRPr="00852D2B">
              <w:rPr>
                <w:rFonts w:ascii="Arial" w:eastAsia="Calibri" w:hAnsi="Arial" w:cs="Arial"/>
                <w:b/>
                <w:sz w:val="24"/>
                <w:szCs w:val="24"/>
                <w:lang w:val="en-US"/>
              </w:rPr>
              <w:t>W10-W11</w:t>
            </w:r>
            <w:r w:rsidRPr="00852D2B">
              <w:rPr>
                <w:rFonts w:ascii="Arial" w:eastAsia="Calibri" w:hAnsi="Arial" w:cs="Arial"/>
                <w:sz w:val="24"/>
                <w:szCs w:val="24"/>
                <w:lang w:val="en-US"/>
              </w:rPr>
              <w:t>. Stress. Psychophysiology of stress. Selected concepts of stress. Stress in the workplace. Coping with occupational stress.</w:t>
            </w:r>
          </w:p>
        </w:tc>
        <w:tc>
          <w:tcPr>
            <w:tcW w:w="522" w:type="pct"/>
            <w:tcBorders>
              <w:top w:val="single" w:sz="4" w:space="0" w:color="000000"/>
              <w:left w:val="single" w:sz="4" w:space="0" w:color="000000"/>
              <w:bottom w:val="single" w:sz="4" w:space="0" w:color="000000"/>
              <w:right w:val="single" w:sz="4" w:space="0" w:color="000000"/>
            </w:tcBorders>
          </w:tcPr>
          <w:p w:rsidR="00721988" w:rsidRPr="001F3BDE" w:rsidRDefault="00721988" w:rsidP="001D3F6E">
            <w:pPr>
              <w:spacing w:after="0" w:line="360" w:lineRule="auto"/>
              <w:jc w:val="center"/>
              <w:rPr>
                <w:rFonts w:ascii="Arial" w:eastAsia="Times New Roman" w:hAnsi="Arial" w:cs="Arial"/>
                <w:b/>
                <w:sz w:val="24"/>
                <w:szCs w:val="24"/>
                <w:lang w:eastAsia="pl-PL"/>
              </w:rPr>
            </w:pPr>
            <w:r w:rsidRPr="001F3BDE">
              <w:rPr>
                <w:rFonts w:ascii="Arial" w:eastAsia="Calibri" w:hAnsi="Arial" w:cs="Arial"/>
                <w:b/>
                <w:bCs/>
                <w:sz w:val="24"/>
                <w:szCs w:val="24"/>
              </w:rPr>
              <w:t>2</w:t>
            </w:r>
          </w:p>
        </w:tc>
      </w:tr>
      <w:tr w:rsidR="00721988" w:rsidRPr="00852D2B" w:rsidTr="001D3F6E">
        <w:tc>
          <w:tcPr>
            <w:tcW w:w="4478" w:type="pct"/>
            <w:tcBorders>
              <w:top w:val="single" w:sz="4" w:space="0" w:color="000000"/>
              <w:left w:val="single" w:sz="4" w:space="0" w:color="000000"/>
              <w:bottom w:val="single" w:sz="4" w:space="0" w:color="000000"/>
              <w:right w:val="single" w:sz="4" w:space="0" w:color="000000"/>
            </w:tcBorders>
          </w:tcPr>
          <w:p w:rsidR="00721988" w:rsidRPr="00852D2B" w:rsidRDefault="00721988" w:rsidP="001D3F6E">
            <w:pPr>
              <w:spacing w:after="0" w:line="360" w:lineRule="auto"/>
              <w:jc w:val="both"/>
              <w:rPr>
                <w:rFonts w:ascii="Arial" w:eastAsia="Calibri" w:hAnsi="Arial" w:cs="Arial"/>
                <w:b/>
                <w:sz w:val="24"/>
                <w:szCs w:val="24"/>
              </w:rPr>
            </w:pPr>
            <w:r w:rsidRPr="00852D2B">
              <w:rPr>
                <w:rFonts w:ascii="Arial" w:eastAsia="Calibri" w:hAnsi="Arial" w:cs="Arial"/>
                <w:b/>
                <w:sz w:val="24"/>
                <w:szCs w:val="24"/>
                <w:lang w:val="en-US"/>
              </w:rPr>
              <w:t>W12.</w:t>
            </w:r>
            <w:r w:rsidRPr="00852D2B">
              <w:rPr>
                <w:rFonts w:ascii="Arial" w:eastAsia="Calibri" w:hAnsi="Arial" w:cs="Arial"/>
                <w:sz w:val="24"/>
                <w:szCs w:val="24"/>
                <w:lang w:val="en-US"/>
              </w:rPr>
              <w:t xml:space="preserve"> Conflict in the workplace. Conflict resolution strategies.</w:t>
            </w:r>
          </w:p>
        </w:tc>
        <w:tc>
          <w:tcPr>
            <w:tcW w:w="522" w:type="pct"/>
            <w:tcBorders>
              <w:top w:val="single" w:sz="4" w:space="0" w:color="000000"/>
              <w:left w:val="single" w:sz="4" w:space="0" w:color="000000"/>
              <w:bottom w:val="single" w:sz="4" w:space="0" w:color="000000"/>
              <w:right w:val="single" w:sz="4" w:space="0" w:color="000000"/>
            </w:tcBorders>
          </w:tcPr>
          <w:p w:rsidR="00721988" w:rsidRPr="001F3BDE" w:rsidRDefault="00721988" w:rsidP="001D3F6E">
            <w:pPr>
              <w:spacing w:after="0" w:line="360" w:lineRule="auto"/>
              <w:jc w:val="center"/>
              <w:rPr>
                <w:rFonts w:ascii="Arial" w:eastAsia="Times New Roman" w:hAnsi="Arial" w:cs="Arial"/>
                <w:b/>
                <w:sz w:val="24"/>
                <w:szCs w:val="24"/>
                <w:lang w:eastAsia="pl-PL"/>
              </w:rPr>
            </w:pPr>
            <w:r w:rsidRPr="001F3BDE">
              <w:rPr>
                <w:rFonts w:ascii="Arial" w:eastAsia="Calibri" w:hAnsi="Arial" w:cs="Arial"/>
                <w:b/>
                <w:bCs/>
                <w:sz w:val="24"/>
                <w:szCs w:val="24"/>
              </w:rPr>
              <w:t>1</w:t>
            </w:r>
          </w:p>
        </w:tc>
      </w:tr>
      <w:tr w:rsidR="00721988" w:rsidRPr="00852D2B" w:rsidTr="001D3F6E">
        <w:tc>
          <w:tcPr>
            <w:tcW w:w="4478" w:type="pct"/>
            <w:tcBorders>
              <w:top w:val="single" w:sz="4" w:space="0" w:color="000000"/>
              <w:left w:val="single" w:sz="4" w:space="0" w:color="000000"/>
              <w:bottom w:val="single" w:sz="4" w:space="0" w:color="000000"/>
              <w:right w:val="single" w:sz="4" w:space="0" w:color="000000"/>
            </w:tcBorders>
          </w:tcPr>
          <w:p w:rsidR="00721988" w:rsidRPr="00852D2B" w:rsidRDefault="00721988" w:rsidP="001D3F6E">
            <w:pPr>
              <w:spacing w:after="0" w:line="360" w:lineRule="auto"/>
              <w:jc w:val="both"/>
              <w:rPr>
                <w:rFonts w:ascii="Arial" w:eastAsia="Calibri" w:hAnsi="Arial" w:cs="Arial"/>
                <w:sz w:val="24"/>
                <w:szCs w:val="24"/>
              </w:rPr>
            </w:pPr>
            <w:r w:rsidRPr="00852D2B">
              <w:rPr>
                <w:rFonts w:ascii="Arial" w:eastAsia="Calibri" w:hAnsi="Arial" w:cs="Arial"/>
                <w:b/>
                <w:bCs/>
                <w:sz w:val="24"/>
                <w:szCs w:val="24"/>
                <w:lang w:val="en-US"/>
              </w:rPr>
              <w:t>W13-W15.</w:t>
            </w:r>
            <w:r w:rsidRPr="00852D2B">
              <w:rPr>
                <w:rFonts w:ascii="Arial" w:eastAsia="Calibri" w:hAnsi="Arial" w:cs="Arial"/>
                <w:bCs/>
                <w:sz w:val="24"/>
                <w:szCs w:val="24"/>
                <w:lang w:val="en-US"/>
              </w:rPr>
              <w:t xml:space="preserve"> Pathologies in the workplace. Mobbing. </w:t>
            </w:r>
            <w:r w:rsidRPr="00852D2B">
              <w:rPr>
                <w:rFonts w:ascii="Arial" w:eastAsia="Calibri" w:hAnsi="Arial" w:cs="Arial"/>
                <w:bCs/>
                <w:sz w:val="24"/>
                <w:szCs w:val="24"/>
              </w:rPr>
              <w:t>Workaholism. Burnout. Test.</w:t>
            </w:r>
          </w:p>
        </w:tc>
        <w:tc>
          <w:tcPr>
            <w:tcW w:w="522" w:type="pct"/>
            <w:tcBorders>
              <w:top w:val="single" w:sz="4" w:space="0" w:color="000000"/>
              <w:left w:val="single" w:sz="4" w:space="0" w:color="000000"/>
              <w:bottom w:val="single" w:sz="4" w:space="0" w:color="000000"/>
              <w:right w:val="single" w:sz="4" w:space="0" w:color="000000"/>
            </w:tcBorders>
          </w:tcPr>
          <w:p w:rsidR="00721988" w:rsidRPr="001F3BDE" w:rsidRDefault="00721988" w:rsidP="001D3F6E">
            <w:pPr>
              <w:spacing w:after="0" w:line="360" w:lineRule="auto"/>
              <w:jc w:val="center"/>
              <w:rPr>
                <w:rFonts w:ascii="Arial" w:eastAsia="Times New Roman" w:hAnsi="Arial" w:cs="Arial"/>
                <w:b/>
                <w:sz w:val="24"/>
                <w:szCs w:val="24"/>
                <w:lang w:eastAsia="pl-PL"/>
              </w:rPr>
            </w:pPr>
            <w:r w:rsidRPr="001F3BDE">
              <w:rPr>
                <w:rFonts w:ascii="Arial" w:eastAsia="Calibri" w:hAnsi="Arial" w:cs="Arial"/>
                <w:b/>
                <w:bCs/>
                <w:sz w:val="24"/>
                <w:szCs w:val="24"/>
              </w:rPr>
              <w:t>3</w:t>
            </w:r>
          </w:p>
        </w:tc>
      </w:tr>
      <w:tr w:rsidR="00721988" w:rsidRPr="009B2EFC" w:rsidTr="001D3F6E">
        <w:tc>
          <w:tcPr>
            <w:tcW w:w="4478" w:type="pct"/>
            <w:tcBorders>
              <w:top w:val="single" w:sz="4" w:space="0" w:color="000000"/>
              <w:left w:val="single" w:sz="4" w:space="0" w:color="000000"/>
              <w:bottom w:val="single" w:sz="4" w:space="0" w:color="000000"/>
              <w:right w:val="single" w:sz="4" w:space="0" w:color="000000"/>
            </w:tcBorders>
          </w:tcPr>
          <w:p w:rsidR="00721988" w:rsidRPr="00852D2B" w:rsidRDefault="00721988" w:rsidP="001D3F6E">
            <w:pPr>
              <w:spacing w:after="0" w:line="360" w:lineRule="auto"/>
              <w:jc w:val="center"/>
              <w:rPr>
                <w:rFonts w:ascii="Arial" w:eastAsia="Times New Roman" w:hAnsi="Arial" w:cs="Arial"/>
                <w:b/>
                <w:sz w:val="24"/>
                <w:szCs w:val="24"/>
                <w:lang w:val="en-GB" w:eastAsia="pl-PL"/>
              </w:rPr>
            </w:pPr>
            <w:r w:rsidRPr="00852D2B">
              <w:rPr>
                <w:rFonts w:ascii="Arial" w:eastAsia="Calibri" w:hAnsi="Arial" w:cs="Arial"/>
                <w:b/>
                <w:bCs/>
                <w:sz w:val="24"/>
                <w:szCs w:val="24"/>
                <w:lang w:val="en-GB"/>
              </w:rPr>
              <w:t>Form of classes/Forma zajęć – EXERCISE/ĆWICZENIA</w:t>
            </w:r>
          </w:p>
        </w:tc>
        <w:tc>
          <w:tcPr>
            <w:tcW w:w="522" w:type="pct"/>
            <w:tcBorders>
              <w:top w:val="single" w:sz="4" w:space="0" w:color="000000"/>
              <w:left w:val="single" w:sz="4" w:space="0" w:color="000000"/>
              <w:bottom w:val="single" w:sz="4" w:space="0" w:color="000000"/>
              <w:right w:val="single" w:sz="4" w:space="0" w:color="000000"/>
            </w:tcBorders>
          </w:tcPr>
          <w:p w:rsidR="00721988" w:rsidRPr="001F3BDE" w:rsidRDefault="00721988" w:rsidP="001D3F6E">
            <w:pPr>
              <w:spacing w:after="0" w:line="360" w:lineRule="auto"/>
              <w:jc w:val="center"/>
              <w:rPr>
                <w:rFonts w:ascii="Arial" w:eastAsia="Times New Roman" w:hAnsi="Arial" w:cs="Arial"/>
                <w:b/>
                <w:sz w:val="24"/>
                <w:szCs w:val="24"/>
                <w:lang w:val="en-GB" w:eastAsia="pl-PL"/>
              </w:rPr>
            </w:pPr>
            <w:r w:rsidRPr="001F3BDE">
              <w:rPr>
                <w:rFonts w:ascii="Arial" w:eastAsia="Times New Roman" w:hAnsi="Arial" w:cs="Arial"/>
                <w:b/>
                <w:bCs/>
                <w:sz w:val="24"/>
                <w:szCs w:val="24"/>
                <w:lang w:val="en-GB" w:eastAsia="pl-PL"/>
              </w:rPr>
              <w:t>Number of hours/Ilość godzin</w:t>
            </w:r>
          </w:p>
        </w:tc>
      </w:tr>
      <w:tr w:rsidR="00721988" w:rsidRPr="00852D2B" w:rsidTr="001D3F6E">
        <w:tc>
          <w:tcPr>
            <w:tcW w:w="4478" w:type="pct"/>
            <w:tcBorders>
              <w:top w:val="single" w:sz="4" w:space="0" w:color="000000"/>
              <w:left w:val="single" w:sz="4" w:space="0" w:color="000000"/>
              <w:bottom w:val="single" w:sz="4" w:space="0" w:color="000000"/>
              <w:right w:val="single" w:sz="4" w:space="0" w:color="000000"/>
            </w:tcBorders>
          </w:tcPr>
          <w:p w:rsidR="00721988" w:rsidRPr="00852D2B" w:rsidRDefault="00721988" w:rsidP="001D3F6E">
            <w:pPr>
              <w:spacing w:after="0" w:line="360" w:lineRule="auto"/>
              <w:jc w:val="both"/>
              <w:rPr>
                <w:rFonts w:ascii="Arial" w:eastAsia="Calibri" w:hAnsi="Arial" w:cs="Arial"/>
                <w:sz w:val="24"/>
                <w:szCs w:val="24"/>
                <w:lang w:val="en-US"/>
              </w:rPr>
            </w:pPr>
            <w:r w:rsidRPr="00852D2B">
              <w:rPr>
                <w:rFonts w:ascii="Arial" w:eastAsia="Calibri" w:hAnsi="Arial" w:cs="Arial"/>
                <w:b/>
                <w:sz w:val="24"/>
                <w:szCs w:val="24"/>
                <w:lang w:val="en-US"/>
              </w:rPr>
              <w:t>C1-C2.</w:t>
            </w:r>
            <w:r w:rsidRPr="00852D2B">
              <w:rPr>
                <w:rFonts w:ascii="Arial" w:eastAsia="Calibri" w:hAnsi="Arial" w:cs="Arial"/>
                <w:sz w:val="24"/>
                <w:szCs w:val="24"/>
                <w:lang w:val="en-US"/>
              </w:rPr>
              <w:t xml:space="preserve"> Introductory classes. Presentation of the rules of conducting exercises and passing the course. Analysis of basic concepts and terms related to managerial psychology.</w:t>
            </w:r>
          </w:p>
        </w:tc>
        <w:tc>
          <w:tcPr>
            <w:tcW w:w="522" w:type="pct"/>
            <w:tcBorders>
              <w:top w:val="single" w:sz="4" w:space="0" w:color="000000"/>
              <w:left w:val="single" w:sz="4" w:space="0" w:color="000000"/>
              <w:bottom w:val="single" w:sz="4" w:space="0" w:color="000000"/>
              <w:right w:val="single" w:sz="4" w:space="0" w:color="000000"/>
            </w:tcBorders>
          </w:tcPr>
          <w:p w:rsidR="00721988" w:rsidRPr="001F3BDE" w:rsidRDefault="00721988" w:rsidP="001D3F6E">
            <w:pPr>
              <w:spacing w:after="0" w:line="360" w:lineRule="auto"/>
              <w:jc w:val="center"/>
              <w:rPr>
                <w:rFonts w:ascii="Arial" w:eastAsia="Times New Roman" w:hAnsi="Arial" w:cs="Arial"/>
                <w:b/>
                <w:sz w:val="24"/>
                <w:szCs w:val="24"/>
                <w:lang w:eastAsia="pl-PL"/>
              </w:rPr>
            </w:pPr>
            <w:r w:rsidRPr="001F3BDE">
              <w:rPr>
                <w:rFonts w:ascii="Arial" w:eastAsia="Calibri" w:hAnsi="Arial" w:cs="Arial"/>
                <w:b/>
                <w:sz w:val="24"/>
                <w:szCs w:val="24"/>
              </w:rPr>
              <w:t xml:space="preserve">2 </w:t>
            </w:r>
          </w:p>
        </w:tc>
      </w:tr>
      <w:tr w:rsidR="00721988" w:rsidRPr="00852D2B" w:rsidTr="001D3F6E">
        <w:tc>
          <w:tcPr>
            <w:tcW w:w="4478" w:type="pct"/>
            <w:tcBorders>
              <w:top w:val="single" w:sz="4" w:space="0" w:color="000000"/>
              <w:left w:val="single" w:sz="4" w:space="0" w:color="000000"/>
              <w:bottom w:val="single" w:sz="4" w:space="0" w:color="000000"/>
              <w:right w:val="single" w:sz="4" w:space="0" w:color="000000"/>
            </w:tcBorders>
          </w:tcPr>
          <w:p w:rsidR="00721988" w:rsidRPr="00852D2B" w:rsidRDefault="00721988" w:rsidP="001D3F6E">
            <w:pPr>
              <w:spacing w:after="0" w:line="360" w:lineRule="auto"/>
              <w:jc w:val="both"/>
              <w:rPr>
                <w:rFonts w:ascii="Arial" w:eastAsia="Times New Roman" w:hAnsi="Arial" w:cs="Arial"/>
                <w:b/>
                <w:sz w:val="24"/>
                <w:szCs w:val="24"/>
                <w:lang w:val="en-US" w:eastAsia="pl-PL"/>
              </w:rPr>
            </w:pPr>
            <w:r w:rsidRPr="00852D2B">
              <w:rPr>
                <w:rFonts w:ascii="Arial" w:eastAsia="Calibri" w:hAnsi="Arial" w:cs="Arial"/>
                <w:b/>
                <w:sz w:val="24"/>
                <w:szCs w:val="24"/>
                <w:lang w:val="en-US"/>
              </w:rPr>
              <w:t>C3-C4.</w:t>
            </w:r>
            <w:r w:rsidRPr="00852D2B">
              <w:rPr>
                <w:rFonts w:ascii="Arial" w:eastAsia="Calibri" w:hAnsi="Arial" w:cs="Arial"/>
                <w:sz w:val="24"/>
                <w:szCs w:val="24"/>
                <w:lang w:val="en-US"/>
              </w:rPr>
              <w:t xml:space="preserve"> Definition of the personality profile of an effective manager. Temperament types and functioning as a manager. Personality traits of employees important in the process of building an employee team.</w:t>
            </w:r>
          </w:p>
        </w:tc>
        <w:tc>
          <w:tcPr>
            <w:tcW w:w="522" w:type="pct"/>
            <w:tcBorders>
              <w:top w:val="single" w:sz="4" w:space="0" w:color="000000"/>
              <w:left w:val="single" w:sz="4" w:space="0" w:color="000000"/>
              <w:bottom w:val="single" w:sz="4" w:space="0" w:color="000000"/>
              <w:right w:val="single" w:sz="4" w:space="0" w:color="000000"/>
            </w:tcBorders>
          </w:tcPr>
          <w:p w:rsidR="00721988" w:rsidRPr="001F3BDE" w:rsidRDefault="00721988" w:rsidP="001D3F6E">
            <w:pPr>
              <w:spacing w:after="0" w:line="360" w:lineRule="auto"/>
              <w:jc w:val="center"/>
              <w:rPr>
                <w:rFonts w:ascii="Arial" w:eastAsia="Times New Roman" w:hAnsi="Arial" w:cs="Arial"/>
                <w:b/>
                <w:sz w:val="24"/>
                <w:szCs w:val="24"/>
                <w:lang w:eastAsia="pl-PL"/>
              </w:rPr>
            </w:pPr>
            <w:r w:rsidRPr="001F3BDE">
              <w:rPr>
                <w:rFonts w:ascii="Arial" w:eastAsia="Calibri" w:hAnsi="Arial" w:cs="Arial"/>
                <w:b/>
                <w:sz w:val="24"/>
                <w:szCs w:val="24"/>
              </w:rPr>
              <w:t>2</w:t>
            </w:r>
          </w:p>
        </w:tc>
      </w:tr>
      <w:tr w:rsidR="00721988" w:rsidRPr="00852D2B" w:rsidTr="001D3F6E">
        <w:tc>
          <w:tcPr>
            <w:tcW w:w="4478" w:type="pct"/>
            <w:tcBorders>
              <w:top w:val="single" w:sz="4" w:space="0" w:color="000000"/>
              <w:left w:val="single" w:sz="4" w:space="0" w:color="000000"/>
              <w:bottom w:val="single" w:sz="4" w:space="0" w:color="000000"/>
              <w:right w:val="single" w:sz="4" w:space="0" w:color="000000"/>
            </w:tcBorders>
          </w:tcPr>
          <w:p w:rsidR="00721988" w:rsidRPr="00852D2B" w:rsidRDefault="00721988" w:rsidP="001D3F6E">
            <w:pPr>
              <w:spacing w:after="0" w:line="360" w:lineRule="auto"/>
              <w:jc w:val="both"/>
              <w:rPr>
                <w:rFonts w:ascii="Arial" w:eastAsia="Times New Roman" w:hAnsi="Arial" w:cs="Arial"/>
                <w:sz w:val="24"/>
                <w:szCs w:val="24"/>
                <w:lang w:val="en-US" w:eastAsia="pl-PL"/>
              </w:rPr>
            </w:pPr>
            <w:r w:rsidRPr="00852D2B">
              <w:rPr>
                <w:rFonts w:ascii="Arial" w:eastAsia="Calibri" w:hAnsi="Arial" w:cs="Arial"/>
                <w:b/>
                <w:sz w:val="24"/>
                <w:szCs w:val="24"/>
                <w:lang w:val="en-US"/>
              </w:rPr>
              <w:t>C5-C6.</w:t>
            </w:r>
            <w:r w:rsidRPr="00852D2B">
              <w:rPr>
                <w:rFonts w:ascii="Arial" w:eastAsia="Calibri" w:hAnsi="Arial" w:cs="Arial"/>
                <w:sz w:val="24"/>
                <w:szCs w:val="24"/>
                <w:lang w:val="en-US"/>
              </w:rPr>
              <w:t xml:space="preserve"> Analysis of the benefits of managing employees' emotions. Empathy in a manager's work. Using an empathetic attitude in building relationships with employees and shaping a positive work atmosphere.</w:t>
            </w:r>
          </w:p>
        </w:tc>
        <w:tc>
          <w:tcPr>
            <w:tcW w:w="522" w:type="pct"/>
            <w:tcBorders>
              <w:top w:val="single" w:sz="4" w:space="0" w:color="000000"/>
              <w:left w:val="single" w:sz="4" w:space="0" w:color="000000"/>
              <w:bottom w:val="single" w:sz="4" w:space="0" w:color="000000"/>
              <w:right w:val="single" w:sz="4" w:space="0" w:color="000000"/>
            </w:tcBorders>
          </w:tcPr>
          <w:p w:rsidR="00721988" w:rsidRPr="001F3BDE" w:rsidRDefault="00721988" w:rsidP="001D3F6E">
            <w:pPr>
              <w:spacing w:after="0" w:line="360" w:lineRule="auto"/>
              <w:jc w:val="center"/>
              <w:rPr>
                <w:rFonts w:ascii="Arial" w:eastAsia="Times New Roman" w:hAnsi="Arial" w:cs="Arial"/>
                <w:b/>
                <w:sz w:val="24"/>
                <w:szCs w:val="24"/>
                <w:lang w:eastAsia="pl-PL"/>
              </w:rPr>
            </w:pPr>
            <w:r w:rsidRPr="001F3BDE">
              <w:rPr>
                <w:rFonts w:ascii="Arial" w:eastAsia="Calibri" w:hAnsi="Arial" w:cs="Arial"/>
                <w:b/>
                <w:sz w:val="24"/>
                <w:szCs w:val="24"/>
              </w:rPr>
              <w:t>2</w:t>
            </w:r>
          </w:p>
        </w:tc>
      </w:tr>
      <w:tr w:rsidR="00721988" w:rsidRPr="00852D2B" w:rsidTr="001D3F6E">
        <w:trPr>
          <w:trHeight w:val="641"/>
        </w:trPr>
        <w:tc>
          <w:tcPr>
            <w:tcW w:w="4478" w:type="pct"/>
            <w:tcBorders>
              <w:top w:val="single" w:sz="4" w:space="0" w:color="000000"/>
              <w:left w:val="single" w:sz="4" w:space="0" w:color="000000"/>
              <w:bottom w:val="single" w:sz="4" w:space="0" w:color="000000"/>
              <w:right w:val="single" w:sz="4" w:space="0" w:color="000000"/>
            </w:tcBorders>
          </w:tcPr>
          <w:p w:rsidR="00721988" w:rsidRPr="00852D2B" w:rsidRDefault="00721988" w:rsidP="001D3F6E">
            <w:pPr>
              <w:spacing w:after="0" w:line="360" w:lineRule="auto"/>
              <w:jc w:val="both"/>
              <w:rPr>
                <w:rFonts w:ascii="Arial" w:eastAsia="Calibri" w:hAnsi="Arial" w:cs="Arial"/>
                <w:bCs/>
                <w:sz w:val="24"/>
                <w:szCs w:val="24"/>
                <w:lang w:val="en-US"/>
              </w:rPr>
            </w:pPr>
            <w:r w:rsidRPr="00852D2B">
              <w:rPr>
                <w:rFonts w:ascii="Arial" w:eastAsia="Calibri" w:hAnsi="Arial" w:cs="Arial"/>
                <w:b/>
                <w:bCs/>
                <w:sz w:val="24"/>
                <w:szCs w:val="24"/>
                <w:lang w:val="en-US"/>
              </w:rPr>
              <w:t>C7-C8.</w:t>
            </w:r>
            <w:r w:rsidRPr="00852D2B">
              <w:rPr>
                <w:rFonts w:ascii="Arial" w:eastAsia="Calibri" w:hAnsi="Arial" w:cs="Arial"/>
                <w:bCs/>
                <w:sz w:val="24"/>
                <w:szCs w:val="24"/>
                <w:lang w:val="en-US"/>
              </w:rPr>
              <w:t xml:space="preserve"> Managerial competences and building effective employee teams. Coaching, mentoring, social competence training as ways of developing a manager's social competences.</w:t>
            </w:r>
          </w:p>
        </w:tc>
        <w:tc>
          <w:tcPr>
            <w:tcW w:w="522" w:type="pct"/>
            <w:tcBorders>
              <w:top w:val="single" w:sz="4" w:space="0" w:color="000000"/>
              <w:left w:val="single" w:sz="4" w:space="0" w:color="000000"/>
              <w:bottom w:val="single" w:sz="4" w:space="0" w:color="000000"/>
              <w:right w:val="single" w:sz="4" w:space="0" w:color="000000"/>
            </w:tcBorders>
          </w:tcPr>
          <w:p w:rsidR="00721988" w:rsidRPr="001F3BDE" w:rsidRDefault="00721988" w:rsidP="001D3F6E">
            <w:pPr>
              <w:spacing w:after="0" w:line="360" w:lineRule="auto"/>
              <w:jc w:val="center"/>
              <w:rPr>
                <w:rFonts w:ascii="Arial" w:eastAsia="Times New Roman" w:hAnsi="Arial" w:cs="Arial"/>
                <w:b/>
                <w:sz w:val="24"/>
                <w:szCs w:val="24"/>
                <w:lang w:eastAsia="pl-PL"/>
              </w:rPr>
            </w:pPr>
            <w:r w:rsidRPr="001F3BDE">
              <w:rPr>
                <w:rFonts w:ascii="Arial" w:eastAsia="Calibri" w:hAnsi="Arial" w:cs="Arial"/>
                <w:b/>
                <w:sz w:val="24"/>
                <w:szCs w:val="24"/>
              </w:rPr>
              <w:t>2</w:t>
            </w:r>
          </w:p>
        </w:tc>
      </w:tr>
      <w:tr w:rsidR="00721988" w:rsidRPr="00852D2B" w:rsidTr="001D3F6E">
        <w:tc>
          <w:tcPr>
            <w:tcW w:w="4478" w:type="pct"/>
            <w:tcBorders>
              <w:top w:val="single" w:sz="4" w:space="0" w:color="000000"/>
              <w:left w:val="single" w:sz="4" w:space="0" w:color="000000"/>
              <w:bottom w:val="single" w:sz="4" w:space="0" w:color="000000"/>
              <w:right w:val="single" w:sz="4" w:space="0" w:color="000000"/>
            </w:tcBorders>
          </w:tcPr>
          <w:p w:rsidR="00721988" w:rsidRPr="00852D2B" w:rsidRDefault="00721988" w:rsidP="001D3F6E">
            <w:pPr>
              <w:tabs>
                <w:tab w:val="num" w:pos="540"/>
              </w:tabs>
              <w:spacing w:after="0" w:line="360" w:lineRule="auto"/>
              <w:jc w:val="both"/>
              <w:rPr>
                <w:rFonts w:ascii="Arial" w:eastAsia="Calibri" w:hAnsi="Arial" w:cs="Arial"/>
                <w:sz w:val="24"/>
                <w:szCs w:val="24"/>
              </w:rPr>
            </w:pPr>
            <w:r w:rsidRPr="00852D2B">
              <w:rPr>
                <w:rFonts w:ascii="Arial" w:eastAsia="Calibri" w:hAnsi="Arial" w:cs="Arial"/>
                <w:b/>
                <w:sz w:val="24"/>
                <w:szCs w:val="24"/>
                <w:lang w:val="en-US"/>
              </w:rPr>
              <w:t>C9-C11</w:t>
            </w:r>
            <w:r w:rsidRPr="00852D2B">
              <w:rPr>
                <w:rFonts w:ascii="Arial" w:eastAsia="Calibri" w:hAnsi="Arial" w:cs="Arial"/>
                <w:sz w:val="24"/>
                <w:szCs w:val="24"/>
                <w:lang w:val="en-US"/>
              </w:rPr>
              <w:t xml:space="preserve">. Analysis of efficient interpersonal communication in an organization. Active listening as an important element of a manager's communication competence. Skills related to public speaking. Managerial skills related to conducting effective meetings. </w:t>
            </w:r>
            <w:r w:rsidRPr="00852D2B">
              <w:rPr>
                <w:rFonts w:ascii="Arial" w:eastAsia="Calibri" w:hAnsi="Arial" w:cs="Arial"/>
                <w:sz w:val="24"/>
                <w:szCs w:val="24"/>
              </w:rPr>
              <w:t>Managerial competencies useful in leading group discussions.</w:t>
            </w:r>
          </w:p>
        </w:tc>
        <w:tc>
          <w:tcPr>
            <w:tcW w:w="522" w:type="pct"/>
            <w:tcBorders>
              <w:top w:val="single" w:sz="4" w:space="0" w:color="000000"/>
              <w:left w:val="single" w:sz="4" w:space="0" w:color="000000"/>
              <w:bottom w:val="single" w:sz="4" w:space="0" w:color="000000"/>
              <w:right w:val="single" w:sz="4" w:space="0" w:color="000000"/>
            </w:tcBorders>
          </w:tcPr>
          <w:p w:rsidR="00721988" w:rsidRPr="001F3BDE" w:rsidRDefault="00721988" w:rsidP="001D3F6E">
            <w:pPr>
              <w:spacing w:after="0" w:line="360" w:lineRule="auto"/>
              <w:jc w:val="center"/>
              <w:rPr>
                <w:rFonts w:ascii="Arial" w:eastAsia="Times New Roman" w:hAnsi="Arial" w:cs="Arial"/>
                <w:b/>
                <w:sz w:val="24"/>
                <w:szCs w:val="24"/>
                <w:lang w:eastAsia="pl-PL"/>
              </w:rPr>
            </w:pPr>
            <w:r w:rsidRPr="001F3BDE">
              <w:rPr>
                <w:rFonts w:ascii="Arial" w:eastAsia="Calibri" w:hAnsi="Arial" w:cs="Arial"/>
                <w:b/>
                <w:sz w:val="24"/>
                <w:szCs w:val="24"/>
              </w:rPr>
              <w:t>3</w:t>
            </w:r>
          </w:p>
        </w:tc>
      </w:tr>
      <w:tr w:rsidR="00721988" w:rsidRPr="00852D2B" w:rsidTr="001D3F6E">
        <w:tc>
          <w:tcPr>
            <w:tcW w:w="4478" w:type="pct"/>
            <w:tcBorders>
              <w:top w:val="single" w:sz="4" w:space="0" w:color="000000"/>
              <w:left w:val="single" w:sz="4" w:space="0" w:color="000000"/>
              <w:bottom w:val="single" w:sz="4" w:space="0" w:color="000000"/>
              <w:right w:val="single" w:sz="4" w:space="0" w:color="000000"/>
            </w:tcBorders>
          </w:tcPr>
          <w:p w:rsidR="00721988" w:rsidRPr="00852D2B" w:rsidRDefault="00721988" w:rsidP="001D3F6E">
            <w:pPr>
              <w:spacing w:after="0" w:line="360" w:lineRule="auto"/>
              <w:jc w:val="both"/>
              <w:rPr>
                <w:rFonts w:ascii="Arial" w:eastAsia="Times New Roman" w:hAnsi="Arial" w:cs="Arial"/>
                <w:sz w:val="24"/>
                <w:szCs w:val="24"/>
                <w:lang w:val="en-US" w:eastAsia="pl-PL"/>
              </w:rPr>
            </w:pPr>
            <w:r w:rsidRPr="00852D2B">
              <w:rPr>
                <w:rFonts w:ascii="Arial" w:eastAsia="Calibri" w:hAnsi="Arial" w:cs="Arial"/>
                <w:b/>
                <w:sz w:val="24"/>
                <w:szCs w:val="24"/>
                <w:lang w:val="en-US"/>
              </w:rPr>
              <w:lastRenderedPageBreak/>
              <w:t>C12-C14.</w:t>
            </w:r>
            <w:r w:rsidRPr="00852D2B">
              <w:rPr>
                <w:rFonts w:ascii="Arial" w:eastAsia="Calibri" w:hAnsi="Arial" w:cs="Arial"/>
                <w:sz w:val="24"/>
                <w:szCs w:val="24"/>
                <w:lang w:val="en-US"/>
              </w:rPr>
              <w:t xml:space="preserve"> Selected skills in the field of assertiveness and the possibilities of their use in the practice of managerial activities. Analysis of one's own behavior in various social situations in terms of assertiveness.</w:t>
            </w:r>
          </w:p>
        </w:tc>
        <w:tc>
          <w:tcPr>
            <w:tcW w:w="522" w:type="pct"/>
            <w:tcBorders>
              <w:top w:val="single" w:sz="4" w:space="0" w:color="000000"/>
              <w:left w:val="single" w:sz="4" w:space="0" w:color="000000"/>
              <w:bottom w:val="single" w:sz="4" w:space="0" w:color="000000"/>
              <w:right w:val="single" w:sz="4" w:space="0" w:color="000000"/>
            </w:tcBorders>
          </w:tcPr>
          <w:p w:rsidR="00721988" w:rsidRPr="001F3BDE" w:rsidRDefault="00721988" w:rsidP="001D3F6E">
            <w:pPr>
              <w:spacing w:after="0" w:line="360" w:lineRule="auto"/>
              <w:jc w:val="center"/>
              <w:rPr>
                <w:rFonts w:ascii="Arial" w:eastAsia="Times New Roman" w:hAnsi="Arial" w:cs="Arial"/>
                <w:b/>
                <w:sz w:val="24"/>
                <w:szCs w:val="24"/>
                <w:lang w:eastAsia="pl-PL"/>
              </w:rPr>
            </w:pPr>
            <w:r w:rsidRPr="001F3BDE">
              <w:rPr>
                <w:rFonts w:ascii="Arial" w:eastAsia="Calibri" w:hAnsi="Arial" w:cs="Arial"/>
                <w:b/>
                <w:sz w:val="24"/>
                <w:szCs w:val="24"/>
              </w:rPr>
              <w:t>3</w:t>
            </w:r>
          </w:p>
        </w:tc>
      </w:tr>
      <w:tr w:rsidR="00721988" w:rsidRPr="00852D2B" w:rsidTr="001D3F6E">
        <w:tc>
          <w:tcPr>
            <w:tcW w:w="4478" w:type="pct"/>
            <w:tcBorders>
              <w:top w:val="single" w:sz="4" w:space="0" w:color="000000"/>
              <w:left w:val="single" w:sz="4" w:space="0" w:color="000000"/>
              <w:bottom w:val="single" w:sz="4" w:space="0" w:color="000000"/>
              <w:right w:val="single" w:sz="4" w:space="0" w:color="000000"/>
            </w:tcBorders>
            <w:vAlign w:val="center"/>
          </w:tcPr>
          <w:p w:rsidR="00721988" w:rsidRPr="00852D2B" w:rsidRDefault="00721988" w:rsidP="001D3F6E">
            <w:pPr>
              <w:spacing w:after="0" w:line="360" w:lineRule="auto"/>
              <w:jc w:val="both"/>
              <w:rPr>
                <w:rFonts w:ascii="Arial" w:eastAsia="Calibri" w:hAnsi="Arial" w:cs="Arial"/>
                <w:sz w:val="24"/>
                <w:szCs w:val="24"/>
              </w:rPr>
            </w:pPr>
            <w:r w:rsidRPr="00852D2B">
              <w:rPr>
                <w:rFonts w:ascii="Arial" w:eastAsia="Calibri" w:hAnsi="Arial" w:cs="Arial"/>
                <w:b/>
                <w:bCs/>
                <w:sz w:val="24"/>
                <w:szCs w:val="24"/>
                <w:lang w:val="en-US" w:eastAsia="pl-PL"/>
              </w:rPr>
              <w:t>C15-C16.</w:t>
            </w:r>
            <w:r w:rsidRPr="00852D2B">
              <w:rPr>
                <w:rFonts w:ascii="Arial" w:eastAsia="Calibri" w:hAnsi="Arial" w:cs="Arial"/>
                <w:bCs/>
                <w:sz w:val="24"/>
                <w:szCs w:val="24"/>
                <w:lang w:val="en-US" w:eastAsia="pl-PL"/>
              </w:rPr>
              <w:t xml:space="preserve"> Stress related to various functions performed by a manager. </w:t>
            </w:r>
            <w:r w:rsidRPr="00852D2B">
              <w:rPr>
                <w:rFonts w:ascii="Arial" w:eastAsia="Calibri" w:hAnsi="Arial" w:cs="Arial"/>
                <w:bCs/>
                <w:sz w:val="24"/>
                <w:szCs w:val="24"/>
                <w:lang w:eastAsia="pl-PL"/>
              </w:rPr>
              <w:t>Ways of coping with stress at work.</w:t>
            </w:r>
          </w:p>
        </w:tc>
        <w:tc>
          <w:tcPr>
            <w:tcW w:w="522" w:type="pct"/>
            <w:tcBorders>
              <w:top w:val="single" w:sz="4" w:space="0" w:color="000000"/>
              <w:left w:val="single" w:sz="4" w:space="0" w:color="000000"/>
              <w:bottom w:val="single" w:sz="4" w:space="0" w:color="000000"/>
              <w:right w:val="single" w:sz="4" w:space="0" w:color="000000"/>
            </w:tcBorders>
          </w:tcPr>
          <w:p w:rsidR="00721988" w:rsidRPr="001F3BDE" w:rsidRDefault="00721988" w:rsidP="001D3F6E">
            <w:pPr>
              <w:spacing w:after="0" w:line="360" w:lineRule="auto"/>
              <w:jc w:val="center"/>
              <w:rPr>
                <w:rFonts w:ascii="Arial" w:eastAsia="Times New Roman" w:hAnsi="Arial" w:cs="Arial"/>
                <w:b/>
                <w:sz w:val="24"/>
                <w:szCs w:val="24"/>
                <w:lang w:eastAsia="pl-PL"/>
              </w:rPr>
            </w:pPr>
            <w:r w:rsidRPr="001F3BDE">
              <w:rPr>
                <w:rFonts w:ascii="Arial" w:eastAsia="Calibri" w:hAnsi="Arial" w:cs="Arial"/>
                <w:b/>
                <w:sz w:val="24"/>
                <w:szCs w:val="24"/>
              </w:rPr>
              <w:t>2</w:t>
            </w:r>
          </w:p>
        </w:tc>
      </w:tr>
      <w:tr w:rsidR="00721988" w:rsidRPr="00852D2B" w:rsidTr="001D3F6E">
        <w:tc>
          <w:tcPr>
            <w:tcW w:w="4478" w:type="pct"/>
            <w:tcBorders>
              <w:top w:val="single" w:sz="4" w:space="0" w:color="000000"/>
              <w:left w:val="single" w:sz="4" w:space="0" w:color="000000"/>
              <w:bottom w:val="single" w:sz="4" w:space="0" w:color="000000"/>
              <w:right w:val="single" w:sz="4" w:space="0" w:color="000000"/>
            </w:tcBorders>
            <w:vAlign w:val="center"/>
          </w:tcPr>
          <w:p w:rsidR="00721988" w:rsidRPr="00852D2B" w:rsidRDefault="00721988" w:rsidP="001D3F6E">
            <w:pPr>
              <w:spacing w:after="0" w:line="360" w:lineRule="auto"/>
              <w:jc w:val="both"/>
              <w:rPr>
                <w:rFonts w:ascii="Arial" w:eastAsia="Calibri" w:hAnsi="Arial" w:cs="Arial"/>
                <w:sz w:val="24"/>
                <w:szCs w:val="24"/>
                <w:lang w:val="en-US"/>
              </w:rPr>
            </w:pPr>
            <w:r w:rsidRPr="00852D2B">
              <w:rPr>
                <w:rFonts w:ascii="Arial" w:eastAsia="Calibri" w:hAnsi="Arial" w:cs="Arial"/>
                <w:b/>
                <w:bCs/>
                <w:sz w:val="24"/>
                <w:szCs w:val="24"/>
                <w:lang w:val="en-US" w:eastAsia="pl-PL"/>
              </w:rPr>
              <w:t>C17-C18.</w:t>
            </w:r>
            <w:r w:rsidRPr="00852D2B">
              <w:rPr>
                <w:rFonts w:ascii="Arial" w:eastAsia="Calibri" w:hAnsi="Arial" w:cs="Arial"/>
                <w:bCs/>
                <w:sz w:val="24"/>
                <w:szCs w:val="24"/>
                <w:lang w:val="en-US" w:eastAsia="pl-PL"/>
              </w:rPr>
              <w:t xml:space="preserve"> Analysis of ways to counteract the burnout syndrome and mitigate its effects.</w:t>
            </w:r>
          </w:p>
        </w:tc>
        <w:tc>
          <w:tcPr>
            <w:tcW w:w="522" w:type="pct"/>
            <w:tcBorders>
              <w:top w:val="single" w:sz="4" w:space="0" w:color="000000"/>
              <w:left w:val="single" w:sz="4" w:space="0" w:color="000000"/>
              <w:bottom w:val="single" w:sz="4" w:space="0" w:color="000000"/>
              <w:right w:val="single" w:sz="4" w:space="0" w:color="000000"/>
            </w:tcBorders>
          </w:tcPr>
          <w:p w:rsidR="00721988" w:rsidRPr="001F3BDE" w:rsidRDefault="00721988" w:rsidP="001D3F6E">
            <w:pPr>
              <w:spacing w:after="0" w:line="360" w:lineRule="auto"/>
              <w:jc w:val="center"/>
              <w:rPr>
                <w:rFonts w:ascii="Arial" w:eastAsia="Times New Roman" w:hAnsi="Arial" w:cs="Arial"/>
                <w:b/>
                <w:sz w:val="24"/>
                <w:szCs w:val="24"/>
                <w:lang w:eastAsia="pl-PL"/>
              </w:rPr>
            </w:pPr>
            <w:r w:rsidRPr="001F3BDE">
              <w:rPr>
                <w:rFonts w:ascii="Arial" w:eastAsia="Calibri" w:hAnsi="Arial" w:cs="Arial"/>
                <w:b/>
                <w:sz w:val="24"/>
                <w:szCs w:val="24"/>
              </w:rPr>
              <w:t xml:space="preserve">2 </w:t>
            </w:r>
          </w:p>
        </w:tc>
      </w:tr>
      <w:tr w:rsidR="00721988" w:rsidRPr="00852D2B" w:rsidTr="001D3F6E">
        <w:tc>
          <w:tcPr>
            <w:tcW w:w="4478" w:type="pct"/>
            <w:tcBorders>
              <w:top w:val="single" w:sz="4" w:space="0" w:color="000000"/>
              <w:left w:val="single" w:sz="4" w:space="0" w:color="000000"/>
              <w:bottom w:val="single" w:sz="4" w:space="0" w:color="000000"/>
              <w:right w:val="single" w:sz="4" w:space="0" w:color="000000"/>
            </w:tcBorders>
            <w:vAlign w:val="center"/>
          </w:tcPr>
          <w:p w:rsidR="00721988" w:rsidRPr="00852D2B" w:rsidRDefault="00721988" w:rsidP="001D3F6E">
            <w:pPr>
              <w:spacing w:after="0" w:line="360" w:lineRule="auto"/>
              <w:jc w:val="both"/>
              <w:rPr>
                <w:rFonts w:ascii="Arial" w:eastAsia="Times New Roman" w:hAnsi="Arial" w:cs="Arial"/>
                <w:b/>
                <w:sz w:val="24"/>
                <w:szCs w:val="24"/>
                <w:lang w:val="en-US" w:eastAsia="pl-PL"/>
              </w:rPr>
            </w:pPr>
            <w:r w:rsidRPr="00852D2B">
              <w:rPr>
                <w:rFonts w:ascii="Arial" w:eastAsia="Calibri" w:hAnsi="Arial" w:cs="Arial"/>
                <w:b/>
                <w:bCs/>
                <w:sz w:val="24"/>
                <w:szCs w:val="24"/>
                <w:lang w:val="en-US" w:eastAsia="pl-PL"/>
              </w:rPr>
              <w:t>C19-C20.</w:t>
            </w:r>
            <w:r w:rsidRPr="00852D2B">
              <w:rPr>
                <w:rFonts w:ascii="Arial" w:eastAsia="Calibri" w:hAnsi="Arial" w:cs="Arial"/>
                <w:bCs/>
                <w:sz w:val="24"/>
                <w:szCs w:val="24"/>
                <w:lang w:val="en-US" w:eastAsia="pl-PL"/>
              </w:rPr>
              <w:t xml:space="preserve"> Psychological harassment in the workplace. Victims of mobbing. Psychological portrait of a mobber. The role of the manager in counteracting mobbing behavior in the organization.</w:t>
            </w:r>
          </w:p>
        </w:tc>
        <w:tc>
          <w:tcPr>
            <w:tcW w:w="522" w:type="pct"/>
            <w:tcBorders>
              <w:top w:val="single" w:sz="4" w:space="0" w:color="000000"/>
              <w:left w:val="single" w:sz="4" w:space="0" w:color="000000"/>
              <w:bottom w:val="single" w:sz="4" w:space="0" w:color="000000"/>
              <w:right w:val="single" w:sz="4" w:space="0" w:color="000000"/>
            </w:tcBorders>
          </w:tcPr>
          <w:p w:rsidR="00721988" w:rsidRPr="001F3BDE" w:rsidRDefault="00721988" w:rsidP="001D3F6E">
            <w:pPr>
              <w:spacing w:after="0" w:line="360" w:lineRule="auto"/>
              <w:jc w:val="center"/>
              <w:rPr>
                <w:rFonts w:ascii="Arial" w:eastAsia="Times New Roman" w:hAnsi="Arial" w:cs="Arial"/>
                <w:b/>
                <w:sz w:val="24"/>
                <w:szCs w:val="24"/>
                <w:lang w:eastAsia="pl-PL"/>
              </w:rPr>
            </w:pPr>
            <w:r w:rsidRPr="001F3BDE">
              <w:rPr>
                <w:rFonts w:ascii="Arial" w:eastAsia="Calibri" w:hAnsi="Arial" w:cs="Arial"/>
                <w:b/>
                <w:sz w:val="24"/>
                <w:szCs w:val="24"/>
              </w:rPr>
              <w:t>2</w:t>
            </w:r>
          </w:p>
        </w:tc>
      </w:tr>
      <w:tr w:rsidR="00721988" w:rsidRPr="00852D2B" w:rsidTr="001D3F6E">
        <w:tc>
          <w:tcPr>
            <w:tcW w:w="4478" w:type="pct"/>
            <w:tcBorders>
              <w:top w:val="single" w:sz="4" w:space="0" w:color="000000"/>
              <w:left w:val="single" w:sz="4" w:space="0" w:color="000000"/>
              <w:bottom w:val="single" w:sz="4" w:space="0" w:color="000000"/>
              <w:right w:val="single" w:sz="4" w:space="0" w:color="000000"/>
            </w:tcBorders>
            <w:vAlign w:val="center"/>
          </w:tcPr>
          <w:p w:rsidR="00721988" w:rsidRPr="00852D2B" w:rsidRDefault="00721988" w:rsidP="001D3F6E">
            <w:pPr>
              <w:spacing w:after="0" w:line="360" w:lineRule="auto"/>
              <w:jc w:val="both"/>
              <w:rPr>
                <w:rFonts w:ascii="Arial" w:eastAsia="Calibri" w:hAnsi="Arial" w:cs="Arial"/>
                <w:sz w:val="24"/>
                <w:szCs w:val="24"/>
              </w:rPr>
            </w:pPr>
            <w:r w:rsidRPr="00852D2B">
              <w:rPr>
                <w:rFonts w:ascii="Arial" w:eastAsia="Calibri" w:hAnsi="Arial" w:cs="Arial"/>
                <w:b/>
                <w:bCs/>
                <w:sz w:val="24"/>
                <w:szCs w:val="24"/>
                <w:lang w:val="en-US" w:eastAsia="pl-PL"/>
              </w:rPr>
              <w:t>C21-C22</w:t>
            </w:r>
            <w:r w:rsidRPr="00852D2B">
              <w:rPr>
                <w:rFonts w:ascii="Arial" w:eastAsia="Calibri" w:hAnsi="Arial" w:cs="Arial"/>
                <w:bCs/>
                <w:sz w:val="24"/>
                <w:szCs w:val="24"/>
                <w:lang w:val="en-US" w:eastAsia="pl-PL"/>
              </w:rPr>
              <w:t xml:space="preserve">. Workaholism in modern organizations and its various effects. </w:t>
            </w:r>
            <w:r w:rsidRPr="00852D2B">
              <w:rPr>
                <w:rFonts w:ascii="Arial" w:eastAsia="Calibri" w:hAnsi="Arial" w:cs="Arial"/>
                <w:bCs/>
                <w:sz w:val="24"/>
                <w:szCs w:val="24"/>
                <w:lang w:eastAsia="pl-PL"/>
              </w:rPr>
              <w:t>Supporting employees in developing a work-life balance.</w:t>
            </w:r>
          </w:p>
        </w:tc>
        <w:tc>
          <w:tcPr>
            <w:tcW w:w="522" w:type="pct"/>
            <w:tcBorders>
              <w:top w:val="single" w:sz="4" w:space="0" w:color="000000"/>
              <w:left w:val="single" w:sz="4" w:space="0" w:color="000000"/>
              <w:bottom w:val="single" w:sz="4" w:space="0" w:color="000000"/>
              <w:right w:val="single" w:sz="4" w:space="0" w:color="000000"/>
            </w:tcBorders>
          </w:tcPr>
          <w:p w:rsidR="00721988" w:rsidRPr="001F3BDE" w:rsidRDefault="00721988" w:rsidP="001D3F6E">
            <w:pPr>
              <w:spacing w:after="0" w:line="360" w:lineRule="auto"/>
              <w:jc w:val="center"/>
              <w:rPr>
                <w:rFonts w:ascii="Arial" w:eastAsia="Times New Roman" w:hAnsi="Arial" w:cs="Arial"/>
                <w:b/>
                <w:sz w:val="24"/>
                <w:szCs w:val="24"/>
                <w:lang w:eastAsia="pl-PL"/>
              </w:rPr>
            </w:pPr>
            <w:r w:rsidRPr="001F3BDE">
              <w:rPr>
                <w:rFonts w:ascii="Arial" w:eastAsia="Calibri" w:hAnsi="Arial" w:cs="Arial"/>
                <w:b/>
                <w:sz w:val="24"/>
                <w:szCs w:val="24"/>
              </w:rPr>
              <w:t>2</w:t>
            </w:r>
          </w:p>
        </w:tc>
      </w:tr>
      <w:tr w:rsidR="00721988" w:rsidRPr="00852D2B" w:rsidTr="001D3F6E">
        <w:tc>
          <w:tcPr>
            <w:tcW w:w="4478" w:type="pct"/>
            <w:tcBorders>
              <w:top w:val="single" w:sz="4" w:space="0" w:color="000000"/>
              <w:left w:val="single" w:sz="4" w:space="0" w:color="000000"/>
              <w:bottom w:val="single" w:sz="4" w:space="0" w:color="000000"/>
              <w:right w:val="single" w:sz="4" w:space="0" w:color="000000"/>
            </w:tcBorders>
            <w:vAlign w:val="center"/>
          </w:tcPr>
          <w:p w:rsidR="00721988" w:rsidRPr="00852D2B" w:rsidRDefault="00721988" w:rsidP="001D3F6E">
            <w:pPr>
              <w:spacing w:after="0" w:line="360" w:lineRule="auto"/>
              <w:jc w:val="both"/>
              <w:rPr>
                <w:rFonts w:ascii="Arial" w:eastAsia="Calibri" w:hAnsi="Arial" w:cs="Arial"/>
                <w:b/>
                <w:sz w:val="24"/>
                <w:szCs w:val="24"/>
                <w:lang w:val="en-US"/>
              </w:rPr>
            </w:pPr>
            <w:r w:rsidRPr="00852D2B">
              <w:rPr>
                <w:rFonts w:ascii="Arial" w:eastAsia="Calibri" w:hAnsi="Arial" w:cs="Arial"/>
                <w:b/>
                <w:bCs/>
                <w:sz w:val="24"/>
                <w:szCs w:val="24"/>
                <w:lang w:val="en-US" w:eastAsia="pl-PL"/>
              </w:rPr>
              <w:t>C23-C24</w:t>
            </w:r>
            <w:r w:rsidRPr="00852D2B">
              <w:rPr>
                <w:rFonts w:ascii="Arial" w:eastAsia="Calibri" w:hAnsi="Arial" w:cs="Arial"/>
                <w:bCs/>
                <w:sz w:val="24"/>
                <w:szCs w:val="24"/>
                <w:lang w:val="en-US" w:eastAsia="pl-PL"/>
              </w:rPr>
              <w:t>. Traits and skills of a manager to help implement change. Managerial actions to reduce employees' fear and resistance to change in the organization.</w:t>
            </w:r>
          </w:p>
        </w:tc>
        <w:tc>
          <w:tcPr>
            <w:tcW w:w="522" w:type="pct"/>
            <w:tcBorders>
              <w:top w:val="single" w:sz="4" w:space="0" w:color="000000"/>
              <w:left w:val="single" w:sz="4" w:space="0" w:color="000000"/>
              <w:bottom w:val="single" w:sz="4" w:space="0" w:color="000000"/>
              <w:right w:val="single" w:sz="4" w:space="0" w:color="000000"/>
            </w:tcBorders>
          </w:tcPr>
          <w:p w:rsidR="00721988" w:rsidRPr="001F3BDE" w:rsidRDefault="00721988" w:rsidP="001D3F6E">
            <w:pPr>
              <w:spacing w:after="0" w:line="360" w:lineRule="auto"/>
              <w:jc w:val="center"/>
              <w:rPr>
                <w:rFonts w:ascii="Arial" w:eastAsia="Times New Roman" w:hAnsi="Arial" w:cs="Arial"/>
                <w:b/>
                <w:sz w:val="24"/>
                <w:szCs w:val="24"/>
                <w:lang w:eastAsia="pl-PL"/>
              </w:rPr>
            </w:pPr>
            <w:r w:rsidRPr="001F3BDE">
              <w:rPr>
                <w:rFonts w:ascii="Arial" w:eastAsia="Calibri" w:hAnsi="Arial" w:cs="Arial"/>
                <w:b/>
                <w:sz w:val="24"/>
                <w:szCs w:val="24"/>
              </w:rPr>
              <w:t>2</w:t>
            </w:r>
          </w:p>
        </w:tc>
      </w:tr>
      <w:tr w:rsidR="00721988" w:rsidRPr="00852D2B" w:rsidTr="001D3F6E">
        <w:tc>
          <w:tcPr>
            <w:tcW w:w="4478" w:type="pct"/>
            <w:tcBorders>
              <w:top w:val="single" w:sz="4" w:space="0" w:color="000000"/>
              <w:left w:val="single" w:sz="4" w:space="0" w:color="000000"/>
              <w:bottom w:val="single" w:sz="4" w:space="0" w:color="000000"/>
              <w:right w:val="single" w:sz="4" w:space="0" w:color="000000"/>
            </w:tcBorders>
            <w:vAlign w:val="center"/>
          </w:tcPr>
          <w:p w:rsidR="00721988" w:rsidRPr="00852D2B" w:rsidRDefault="00721988" w:rsidP="001D3F6E">
            <w:pPr>
              <w:spacing w:after="0" w:line="360" w:lineRule="auto"/>
              <w:jc w:val="both"/>
              <w:rPr>
                <w:rFonts w:ascii="Arial" w:eastAsia="Calibri" w:hAnsi="Arial" w:cs="Arial"/>
                <w:b/>
                <w:sz w:val="24"/>
                <w:szCs w:val="24"/>
                <w:lang w:val="en-US"/>
              </w:rPr>
            </w:pPr>
            <w:r w:rsidRPr="00852D2B">
              <w:rPr>
                <w:rFonts w:ascii="Arial" w:eastAsia="Calibri" w:hAnsi="Arial" w:cs="Arial"/>
                <w:b/>
                <w:bCs/>
                <w:sz w:val="24"/>
                <w:szCs w:val="24"/>
                <w:lang w:val="en-US" w:eastAsia="pl-PL"/>
              </w:rPr>
              <w:t>C25-C26</w:t>
            </w:r>
            <w:r w:rsidRPr="00852D2B">
              <w:rPr>
                <w:rFonts w:ascii="Arial" w:eastAsia="Calibri" w:hAnsi="Arial" w:cs="Arial"/>
                <w:bCs/>
                <w:sz w:val="24"/>
                <w:szCs w:val="24"/>
                <w:lang w:val="en-US" w:eastAsia="pl-PL"/>
              </w:rPr>
              <w:t>. Managing diverse groups in the context of using their employee potential. The youngest employees and their expectations towards work and the employer.</w:t>
            </w:r>
          </w:p>
        </w:tc>
        <w:tc>
          <w:tcPr>
            <w:tcW w:w="522" w:type="pct"/>
            <w:tcBorders>
              <w:top w:val="single" w:sz="4" w:space="0" w:color="000000"/>
              <w:left w:val="single" w:sz="4" w:space="0" w:color="000000"/>
              <w:bottom w:val="single" w:sz="4" w:space="0" w:color="000000"/>
              <w:right w:val="single" w:sz="4" w:space="0" w:color="000000"/>
            </w:tcBorders>
          </w:tcPr>
          <w:p w:rsidR="00721988" w:rsidRPr="001F3BDE" w:rsidRDefault="00721988" w:rsidP="001D3F6E">
            <w:pPr>
              <w:spacing w:after="0" w:line="360" w:lineRule="auto"/>
              <w:jc w:val="center"/>
              <w:rPr>
                <w:rFonts w:ascii="Arial" w:eastAsia="Times New Roman" w:hAnsi="Arial" w:cs="Arial"/>
                <w:b/>
                <w:sz w:val="24"/>
                <w:szCs w:val="24"/>
                <w:lang w:eastAsia="pl-PL"/>
              </w:rPr>
            </w:pPr>
            <w:r w:rsidRPr="001F3BDE">
              <w:rPr>
                <w:rFonts w:ascii="Arial" w:eastAsia="Calibri" w:hAnsi="Arial" w:cs="Arial"/>
                <w:b/>
                <w:sz w:val="24"/>
                <w:szCs w:val="24"/>
              </w:rPr>
              <w:t>2</w:t>
            </w:r>
          </w:p>
        </w:tc>
      </w:tr>
      <w:tr w:rsidR="00721988" w:rsidRPr="00852D2B" w:rsidTr="001D3F6E">
        <w:tc>
          <w:tcPr>
            <w:tcW w:w="4478" w:type="pct"/>
            <w:tcBorders>
              <w:top w:val="single" w:sz="4" w:space="0" w:color="000000"/>
              <w:left w:val="single" w:sz="4" w:space="0" w:color="000000"/>
              <w:bottom w:val="single" w:sz="4" w:space="0" w:color="000000"/>
              <w:right w:val="single" w:sz="4" w:space="0" w:color="000000"/>
            </w:tcBorders>
            <w:vAlign w:val="center"/>
          </w:tcPr>
          <w:p w:rsidR="00721988" w:rsidRPr="00852D2B" w:rsidRDefault="00721988" w:rsidP="001D3F6E">
            <w:pPr>
              <w:spacing w:after="0" w:line="360" w:lineRule="auto"/>
              <w:jc w:val="both"/>
              <w:rPr>
                <w:rFonts w:ascii="Arial" w:eastAsia="Calibri" w:hAnsi="Arial" w:cs="Arial"/>
                <w:b/>
                <w:sz w:val="24"/>
                <w:szCs w:val="24"/>
              </w:rPr>
            </w:pPr>
            <w:r w:rsidRPr="00852D2B">
              <w:rPr>
                <w:rFonts w:ascii="Arial" w:eastAsia="Calibri" w:hAnsi="Arial" w:cs="Arial"/>
                <w:b/>
                <w:bCs/>
                <w:sz w:val="24"/>
                <w:szCs w:val="24"/>
                <w:lang w:val="en-US" w:eastAsia="pl-PL"/>
              </w:rPr>
              <w:t>C27-C28</w:t>
            </w:r>
            <w:r w:rsidRPr="00852D2B">
              <w:rPr>
                <w:rFonts w:ascii="Arial" w:eastAsia="Calibri" w:hAnsi="Arial" w:cs="Arial"/>
                <w:bCs/>
                <w:sz w:val="24"/>
                <w:szCs w:val="24"/>
                <w:lang w:val="en-US" w:eastAsia="pl-PL"/>
              </w:rPr>
              <w:t>. Analysis of various factors affecting job satisfaction. Managerial actions to foster job satisfaction and employee loyalty.</w:t>
            </w:r>
          </w:p>
        </w:tc>
        <w:tc>
          <w:tcPr>
            <w:tcW w:w="522" w:type="pct"/>
            <w:tcBorders>
              <w:top w:val="single" w:sz="4" w:space="0" w:color="000000"/>
              <w:left w:val="single" w:sz="4" w:space="0" w:color="000000"/>
              <w:bottom w:val="single" w:sz="4" w:space="0" w:color="000000"/>
              <w:right w:val="single" w:sz="4" w:space="0" w:color="000000"/>
            </w:tcBorders>
          </w:tcPr>
          <w:p w:rsidR="00721988" w:rsidRPr="001F3BDE" w:rsidRDefault="00721988" w:rsidP="001D3F6E">
            <w:pPr>
              <w:spacing w:after="0" w:line="360" w:lineRule="auto"/>
              <w:jc w:val="center"/>
              <w:rPr>
                <w:rFonts w:ascii="Arial" w:eastAsia="Times New Roman" w:hAnsi="Arial" w:cs="Arial"/>
                <w:b/>
                <w:sz w:val="24"/>
                <w:szCs w:val="24"/>
                <w:lang w:eastAsia="pl-PL"/>
              </w:rPr>
            </w:pPr>
            <w:r w:rsidRPr="001F3BDE">
              <w:rPr>
                <w:rFonts w:ascii="Arial" w:eastAsia="Calibri" w:hAnsi="Arial" w:cs="Arial"/>
                <w:b/>
                <w:sz w:val="24"/>
                <w:szCs w:val="24"/>
              </w:rPr>
              <w:t>2</w:t>
            </w:r>
          </w:p>
        </w:tc>
      </w:tr>
      <w:tr w:rsidR="00721988" w:rsidRPr="00852D2B" w:rsidTr="001D3F6E">
        <w:tc>
          <w:tcPr>
            <w:tcW w:w="4478" w:type="pct"/>
            <w:tcBorders>
              <w:top w:val="single" w:sz="4" w:space="0" w:color="000000"/>
              <w:left w:val="single" w:sz="4" w:space="0" w:color="000000"/>
              <w:bottom w:val="single" w:sz="4" w:space="0" w:color="000000"/>
              <w:right w:val="single" w:sz="4" w:space="0" w:color="000000"/>
            </w:tcBorders>
            <w:vAlign w:val="center"/>
          </w:tcPr>
          <w:p w:rsidR="00721988" w:rsidRPr="00852D2B" w:rsidRDefault="00721988" w:rsidP="001D3F6E">
            <w:pPr>
              <w:spacing w:after="0" w:line="360" w:lineRule="auto"/>
              <w:jc w:val="both"/>
              <w:rPr>
                <w:rFonts w:ascii="Arial" w:eastAsia="Calibri" w:hAnsi="Arial" w:cs="Arial"/>
                <w:b/>
                <w:sz w:val="24"/>
                <w:szCs w:val="24"/>
              </w:rPr>
            </w:pPr>
            <w:r w:rsidRPr="00852D2B">
              <w:rPr>
                <w:rFonts w:ascii="Arial" w:eastAsia="Calibri" w:hAnsi="Arial" w:cs="Arial"/>
                <w:b/>
                <w:sz w:val="24"/>
                <w:szCs w:val="24"/>
              </w:rPr>
              <w:t>C29-C30.</w:t>
            </w:r>
            <w:r w:rsidRPr="00852D2B">
              <w:rPr>
                <w:rFonts w:ascii="Arial" w:eastAsia="Calibri" w:hAnsi="Arial" w:cs="Arial"/>
                <w:sz w:val="24"/>
                <w:szCs w:val="24"/>
              </w:rPr>
              <w:t xml:space="preserve"> Test.</w:t>
            </w:r>
          </w:p>
        </w:tc>
        <w:tc>
          <w:tcPr>
            <w:tcW w:w="522" w:type="pct"/>
            <w:tcBorders>
              <w:top w:val="single" w:sz="4" w:space="0" w:color="000000"/>
              <w:left w:val="single" w:sz="4" w:space="0" w:color="000000"/>
              <w:bottom w:val="single" w:sz="4" w:space="0" w:color="000000"/>
              <w:right w:val="single" w:sz="4" w:space="0" w:color="000000"/>
            </w:tcBorders>
          </w:tcPr>
          <w:p w:rsidR="00721988" w:rsidRPr="001F3BDE" w:rsidRDefault="00721988" w:rsidP="001D3F6E">
            <w:pPr>
              <w:spacing w:after="0" w:line="360" w:lineRule="auto"/>
              <w:jc w:val="center"/>
              <w:rPr>
                <w:rFonts w:ascii="Arial" w:eastAsia="Times New Roman" w:hAnsi="Arial" w:cs="Arial"/>
                <w:b/>
                <w:sz w:val="24"/>
                <w:szCs w:val="24"/>
                <w:lang w:eastAsia="pl-PL"/>
              </w:rPr>
            </w:pPr>
            <w:r w:rsidRPr="001F3BDE">
              <w:rPr>
                <w:rFonts w:ascii="Arial" w:eastAsia="Calibri" w:hAnsi="Arial" w:cs="Arial"/>
                <w:b/>
                <w:sz w:val="24"/>
                <w:szCs w:val="24"/>
              </w:rPr>
              <w:t>2</w:t>
            </w:r>
          </w:p>
        </w:tc>
      </w:tr>
    </w:tbl>
    <w:p w:rsidR="00721988" w:rsidRPr="00852D2B" w:rsidRDefault="00721988" w:rsidP="00721988">
      <w:pPr>
        <w:spacing w:after="0" w:line="360" w:lineRule="auto"/>
        <w:rPr>
          <w:rFonts w:ascii="Arial" w:eastAsia="Calibri" w:hAnsi="Arial" w:cs="Arial"/>
          <w:b/>
          <w:bCs/>
          <w:sz w:val="24"/>
          <w:szCs w:val="24"/>
        </w:rPr>
      </w:pPr>
    </w:p>
    <w:p w:rsidR="00721988" w:rsidRPr="00852D2B" w:rsidRDefault="00721988" w:rsidP="00721988">
      <w:pPr>
        <w:tabs>
          <w:tab w:val="left" w:pos="9318"/>
        </w:tabs>
        <w:spacing w:after="0" w:line="360" w:lineRule="auto"/>
        <w:jc w:val="both"/>
        <w:rPr>
          <w:rFonts w:ascii="Arial" w:eastAsia="Times New Roman" w:hAnsi="Arial" w:cs="Arial"/>
          <w:sz w:val="24"/>
          <w:szCs w:val="24"/>
          <w:lang w:eastAsia="pl-PL"/>
        </w:rPr>
      </w:pPr>
      <w:r w:rsidRPr="00852D2B">
        <w:rPr>
          <w:rFonts w:ascii="Arial" w:eastAsia="Calibri" w:hAnsi="Arial" w:cs="Arial"/>
          <w:b/>
          <w:bCs/>
          <w:sz w:val="24"/>
          <w:szCs w:val="24"/>
        </w:rPr>
        <w:t>DIDACTIC TOOLS/NARZĘDZIA DYDAKTYCZNE</w:t>
      </w:r>
    </w:p>
    <w:p w:rsidR="00721988" w:rsidRPr="00852D2B" w:rsidRDefault="00721988" w:rsidP="00721988">
      <w:pPr>
        <w:numPr>
          <w:ilvl w:val="0"/>
          <w:numId w:val="1"/>
        </w:numPr>
        <w:tabs>
          <w:tab w:val="left" w:pos="9318"/>
        </w:tabs>
        <w:spacing w:after="0" w:line="360" w:lineRule="auto"/>
        <w:jc w:val="both"/>
        <w:rPr>
          <w:rFonts w:ascii="Arial" w:eastAsia="Times New Roman" w:hAnsi="Arial" w:cs="Arial"/>
          <w:sz w:val="24"/>
          <w:szCs w:val="24"/>
          <w:lang w:eastAsia="pl-PL"/>
        </w:rPr>
      </w:pPr>
      <w:r w:rsidRPr="00852D2B">
        <w:rPr>
          <w:rFonts w:ascii="Arial" w:eastAsia="Times New Roman" w:hAnsi="Arial" w:cs="Arial"/>
          <w:sz w:val="24"/>
          <w:szCs w:val="24"/>
          <w:lang w:eastAsia="pl-PL"/>
        </w:rPr>
        <w:t>Audiovisual equipment</w:t>
      </w:r>
    </w:p>
    <w:p w:rsidR="00721988" w:rsidRPr="00852D2B" w:rsidRDefault="00721988" w:rsidP="00721988">
      <w:pPr>
        <w:numPr>
          <w:ilvl w:val="0"/>
          <w:numId w:val="1"/>
        </w:numPr>
        <w:tabs>
          <w:tab w:val="left" w:pos="9318"/>
        </w:tabs>
        <w:spacing w:after="0" w:line="360" w:lineRule="auto"/>
        <w:jc w:val="both"/>
        <w:rPr>
          <w:rFonts w:ascii="Arial" w:eastAsia="Times New Roman" w:hAnsi="Arial" w:cs="Arial"/>
          <w:sz w:val="24"/>
          <w:szCs w:val="24"/>
          <w:lang w:eastAsia="pl-PL"/>
        </w:rPr>
      </w:pPr>
      <w:r w:rsidRPr="00852D2B">
        <w:rPr>
          <w:rFonts w:ascii="Arial" w:eastAsia="Times New Roman" w:hAnsi="Arial" w:cs="Arial"/>
          <w:sz w:val="24"/>
          <w:szCs w:val="24"/>
          <w:lang w:eastAsia="pl-PL"/>
        </w:rPr>
        <w:t xml:space="preserve">Manuals and scripts </w:t>
      </w:r>
    </w:p>
    <w:p w:rsidR="00721988" w:rsidRPr="00852D2B" w:rsidRDefault="00721988" w:rsidP="00721988">
      <w:pPr>
        <w:numPr>
          <w:ilvl w:val="0"/>
          <w:numId w:val="1"/>
        </w:numPr>
        <w:tabs>
          <w:tab w:val="left" w:pos="9318"/>
        </w:tabs>
        <w:spacing w:after="0" w:line="360" w:lineRule="auto"/>
        <w:jc w:val="both"/>
        <w:rPr>
          <w:rFonts w:ascii="Arial" w:eastAsia="Times New Roman" w:hAnsi="Arial" w:cs="Arial"/>
          <w:sz w:val="24"/>
          <w:szCs w:val="24"/>
          <w:lang w:eastAsia="pl-PL"/>
        </w:rPr>
      </w:pPr>
      <w:r w:rsidRPr="00852D2B">
        <w:rPr>
          <w:rFonts w:ascii="Arial" w:eastAsia="Times New Roman" w:hAnsi="Arial" w:cs="Arial"/>
          <w:sz w:val="24"/>
          <w:szCs w:val="24"/>
          <w:lang w:eastAsia="pl-PL"/>
        </w:rPr>
        <w:t>Blackboard, chalk, markers</w:t>
      </w:r>
    </w:p>
    <w:p w:rsidR="00721988" w:rsidRPr="00852D2B" w:rsidRDefault="00721988" w:rsidP="00721988">
      <w:pPr>
        <w:numPr>
          <w:ilvl w:val="0"/>
          <w:numId w:val="1"/>
        </w:numPr>
        <w:tabs>
          <w:tab w:val="left" w:pos="9318"/>
        </w:tabs>
        <w:spacing w:after="0" w:line="360" w:lineRule="auto"/>
        <w:jc w:val="both"/>
        <w:rPr>
          <w:rFonts w:ascii="Arial" w:eastAsia="Times New Roman" w:hAnsi="Arial" w:cs="Arial"/>
          <w:sz w:val="24"/>
          <w:szCs w:val="24"/>
          <w:lang w:eastAsia="pl-PL"/>
        </w:rPr>
      </w:pPr>
      <w:r w:rsidRPr="00852D2B">
        <w:rPr>
          <w:rFonts w:ascii="Arial" w:eastAsia="Times New Roman" w:hAnsi="Arial" w:cs="Arial"/>
          <w:sz w:val="24"/>
          <w:szCs w:val="24"/>
          <w:lang w:eastAsia="pl-PL"/>
        </w:rPr>
        <w:t>E-learning platform</w:t>
      </w:r>
    </w:p>
    <w:p w:rsidR="00721988" w:rsidRPr="00852D2B" w:rsidRDefault="00721988" w:rsidP="00721988">
      <w:pPr>
        <w:spacing w:after="0" w:line="360" w:lineRule="auto"/>
        <w:rPr>
          <w:rFonts w:ascii="Arial" w:eastAsia="Calibri" w:hAnsi="Arial" w:cs="Arial"/>
          <w:b/>
          <w:bCs/>
          <w:sz w:val="24"/>
          <w:szCs w:val="24"/>
        </w:rPr>
      </w:pPr>
    </w:p>
    <w:p w:rsidR="00721988" w:rsidRPr="00852D2B" w:rsidRDefault="00721988" w:rsidP="00721988">
      <w:pPr>
        <w:spacing w:after="0" w:line="360" w:lineRule="auto"/>
        <w:rPr>
          <w:rFonts w:ascii="Arial" w:eastAsia="Calibri" w:hAnsi="Arial" w:cs="Arial"/>
          <w:b/>
          <w:bCs/>
          <w:sz w:val="24"/>
          <w:szCs w:val="24"/>
          <w:lang w:val="en-GB"/>
        </w:rPr>
      </w:pPr>
      <w:bookmarkStart w:id="8" w:name="_Hlk188949877"/>
      <w:r w:rsidRPr="00852D2B">
        <w:rPr>
          <w:rFonts w:ascii="Arial" w:eastAsia="Calibri" w:hAnsi="Arial" w:cs="Arial"/>
          <w:b/>
          <w:bCs/>
          <w:sz w:val="24"/>
          <w:szCs w:val="24"/>
          <w:lang w:val="en-GB"/>
        </w:rPr>
        <w:t>METHODS OF ASSESSMENT (F- FORMATIVE, P - SUMMATIVE)/SPOSOBY OCENY ( F – FORMUJĄCA, P – PODSUMOWUJĄCA)</w:t>
      </w:r>
    </w:p>
    <w:bookmarkEnd w:id="8"/>
    <w:p w:rsidR="00721988" w:rsidRPr="00852D2B" w:rsidRDefault="00721988" w:rsidP="00721988">
      <w:pPr>
        <w:spacing w:after="0" w:line="360" w:lineRule="auto"/>
        <w:rPr>
          <w:rFonts w:ascii="Arial" w:eastAsia="Times New Roman" w:hAnsi="Arial" w:cs="Arial"/>
          <w:sz w:val="24"/>
          <w:szCs w:val="24"/>
          <w:lang w:val="en-US" w:eastAsia="pl-PL"/>
        </w:rPr>
      </w:pPr>
      <w:r w:rsidRPr="00852D2B">
        <w:rPr>
          <w:rFonts w:ascii="Arial" w:eastAsia="Times New Roman" w:hAnsi="Arial" w:cs="Arial"/>
          <w:sz w:val="24"/>
          <w:szCs w:val="24"/>
          <w:lang w:val="en-US" w:eastAsia="pl-PL"/>
        </w:rPr>
        <w:t>F1. Preparing a presentation, report or paper</w:t>
      </w:r>
    </w:p>
    <w:p w:rsidR="00721988" w:rsidRPr="00852D2B" w:rsidRDefault="00721988" w:rsidP="00721988">
      <w:pPr>
        <w:spacing w:after="0" w:line="360" w:lineRule="auto"/>
        <w:rPr>
          <w:rFonts w:ascii="Arial" w:eastAsia="Times New Roman" w:hAnsi="Arial" w:cs="Arial"/>
          <w:sz w:val="24"/>
          <w:szCs w:val="24"/>
          <w:lang w:val="en-US" w:eastAsia="pl-PL"/>
        </w:rPr>
      </w:pPr>
      <w:r w:rsidRPr="00852D2B">
        <w:rPr>
          <w:rFonts w:ascii="Arial" w:eastAsia="Times New Roman" w:hAnsi="Arial" w:cs="Arial"/>
          <w:sz w:val="24"/>
          <w:szCs w:val="24"/>
          <w:lang w:val="en-US" w:eastAsia="pl-PL"/>
        </w:rPr>
        <w:t>F2. Participation in the discussion (activity during classes)</w:t>
      </w:r>
    </w:p>
    <w:p w:rsidR="00721988" w:rsidRDefault="00721988" w:rsidP="00721988">
      <w:pPr>
        <w:spacing w:after="0" w:line="360" w:lineRule="auto"/>
        <w:rPr>
          <w:rFonts w:ascii="Arial" w:eastAsia="Times New Roman" w:hAnsi="Arial" w:cs="Arial"/>
          <w:sz w:val="24"/>
          <w:szCs w:val="24"/>
          <w:lang w:val="en-US" w:eastAsia="pl-PL"/>
        </w:rPr>
      </w:pPr>
      <w:r w:rsidRPr="00852D2B">
        <w:rPr>
          <w:rFonts w:ascii="Arial" w:eastAsia="Times New Roman" w:hAnsi="Arial" w:cs="Arial"/>
          <w:sz w:val="24"/>
          <w:szCs w:val="24"/>
          <w:lang w:val="en-US" w:eastAsia="pl-PL"/>
        </w:rPr>
        <w:lastRenderedPageBreak/>
        <w:t>P1. Test</w:t>
      </w:r>
    </w:p>
    <w:p w:rsidR="00721988" w:rsidRPr="00852D2B" w:rsidRDefault="00721988" w:rsidP="00721988">
      <w:pPr>
        <w:spacing w:after="0" w:line="360" w:lineRule="auto"/>
        <w:rPr>
          <w:rFonts w:ascii="Arial" w:eastAsia="Times New Roman" w:hAnsi="Arial" w:cs="Arial"/>
          <w:b/>
          <w:sz w:val="24"/>
          <w:szCs w:val="24"/>
          <w:lang w:eastAsia="pl-PL"/>
        </w:rPr>
      </w:pPr>
    </w:p>
    <w:p w:rsidR="00721988" w:rsidRPr="00852D2B" w:rsidRDefault="00721988" w:rsidP="00721988">
      <w:pPr>
        <w:spacing w:after="0" w:line="360" w:lineRule="auto"/>
        <w:rPr>
          <w:rFonts w:ascii="Arial" w:eastAsia="Calibri" w:hAnsi="Arial" w:cs="Arial"/>
          <w:b/>
          <w:bCs/>
          <w:sz w:val="24"/>
          <w:szCs w:val="24"/>
        </w:rPr>
      </w:pPr>
      <w:bookmarkStart w:id="9" w:name="_Hlk188949916"/>
      <w:r w:rsidRPr="00852D2B">
        <w:rPr>
          <w:rFonts w:ascii="Arial" w:eastAsia="Calibri" w:hAnsi="Arial" w:cs="Arial"/>
          <w:b/>
          <w:bCs/>
          <w:sz w:val="24"/>
          <w:szCs w:val="24"/>
        </w:rPr>
        <w:t>STUDENT WORKLOAD/OBCIĄŻENIE PRACĄ STUDENTA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3"/>
        <w:gridCol w:w="1626"/>
        <w:gridCol w:w="1483"/>
      </w:tblGrid>
      <w:tr w:rsidR="00721988" w:rsidRPr="00852D2B" w:rsidTr="001D3F6E">
        <w:tc>
          <w:tcPr>
            <w:tcW w:w="3285" w:type="pct"/>
            <w:vMerge w:val="restart"/>
          </w:tcPr>
          <w:p w:rsidR="00721988" w:rsidRPr="00852D2B" w:rsidRDefault="00721988" w:rsidP="001D3F6E">
            <w:pPr>
              <w:spacing w:after="0" w:line="360" w:lineRule="auto"/>
              <w:jc w:val="center"/>
              <w:rPr>
                <w:rFonts w:ascii="Arial" w:eastAsia="Calibri" w:hAnsi="Arial" w:cs="Arial"/>
                <w:b/>
                <w:bCs/>
                <w:sz w:val="24"/>
                <w:szCs w:val="24"/>
                <w:lang w:val="en-GB" w:eastAsia="pl-PL"/>
              </w:rPr>
            </w:pPr>
            <w:bookmarkStart w:id="10" w:name="_Hlk66113932"/>
            <w:bookmarkEnd w:id="9"/>
          </w:p>
          <w:p w:rsidR="00721988" w:rsidRPr="00852D2B" w:rsidRDefault="00721988" w:rsidP="001D3F6E">
            <w:pPr>
              <w:spacing w:after="0" w:line="360" w:lineRule="auto"/>
              <w:jc w:val="center"/>
              <w:rPr>
                <w:rFonts w:ascii="Arial" w:eastAsia="Calibri" w:hAnsi="Arial" w:cs="Arial"/>
                <w:b/>
                <w:bCs/>
                <w:sz w:val="24"/>
                <w:szCs w:val="24"/>
                <w:lang w:val="en-GB" w:eastAsia="pl-PL"/>
              </w:rPr>
            </w:pPr>
            <w:r w:rsidRPr="00852D2B">
              <w:rPr>
                <w:rFonts w:ascii="Arial" w:eastAsia="Calibri" w:hAnsi="Arial" w:cs="Arial"/>
                <w:b/>
                <w:bCs/>
                <w:sz w:val="24"/>
                <w:szCs w:val="24"/>
                <w:lang w:val="en-GB" w:eastAsia="pl-PL"/>
              </w:rPr>
              <w:t>Form of activity/Forma aktywności</w:t>
            </w:r>
          </w:p>
        </w:tc>
        <w:tc>
          <w:tcPr>
            <w:tcW w:w="1715" w:type="pct"/>
            <w:gridSpan w:val="2"/>
          </w:tcPr>
          <w:p w:rsidR="00721988" w:rsidRPr="00852D2B" w:rsidRDefault="00721988" w:rsidP="001D3F6E">
            <w:pPr>
              <w:spacing w:after="0" w:line="360" w:lineRule="auto"/>
              <w:jc w:val="center"/>
              <w:rPr>
                <w:rFonts w:ascii="Arial" w:eastAsia="Calibri" w:hAnsi="Arial" w:cs="Arial"/>
                <w:b/>
                <w:bCs/>
                <w:sz w:val="24"/>
                <w:szCs w:val="24"/>
                <w:lang w:eastAsia="pl-PL"/>
              </w:rPr>
            </w:pPr>
            <w:r w:rsidRPr="00852D2B">
              <w:rPr>
                <w:rFonts w:ascii="Arial" w:eastAsia="Calibri" w:hAnsi="Arial" w:cs="Arial"/>
                <w:b/>
                <w:bCs/>
                <w:sz w:val="24"/>
                <w:szCs w:val="24"/>
                <w:lang w:eastAsia="pl-PL"/>
              </w:rPr>
              <w:t xml:space="preserve">Average hours to complete an activity/Średnia liczba godzin na zrealizowanie aktywności </w:t>
            </w:r>
          </w:p>
        </w:tc>
      </w:tr>
      <w:tr w:rsidR="00721988" w:rsidRPr="00852D2B" w:rsidTr="001D3F6E">
        <w:trPr>
          <w:trHeight w:val="108"/>
        </w:trPr>
        <w:tc>
          <w:tcPr>
            <w:tcW w:w="3285" w:type="pct"/>
            <w:vMerge/>
          </w:tcPr>
          <w:p w:rsidR="00721988" w:rsidRPr="00852D2B" w:rsidRDefault="00721988" w:rsidP="001D3F6E">
            <w:pPr>
              <w:spacing w:after="0" w:line="360" w:lineRule="auto"/>
              <w:jc w:val="center"/>
              <w:rPr>
                <w:rFonts w:ascii="Arial" w:eastAsia="Calibri" w:hAnsi="Arial" w:cs="Arial"/>
                <w:b/>
                <w:bCs/>
                <w:sz w:val="24"/>
                <w:szCs w:val="24"/>
                <w:lang w:eastAsia="pl-PL"/>
              </w:rPr>
            </w:pPr>
          </w:p>
        </w:tc>
        <w:tc>
          <w:tcPr>
            <w:tcW w:w="897" w:type="pct"/>
          </w:tcPr>
          <w:p w:rsidR="00721988" w:rsidRPr="00852D2B" w:rsidRDefault="00721988" w:rsidP="001D3F6E">
            <w:pPr>
              <w:spacing w:after="0" w:line="360" w:lineRule="auto"/>
              <w:jc w:val="center"/>
              <w:rPr>
                <w:rFonts w:ascii="Arial" w:eastAsia="Calibri" w:hAnsi="Arial" w:cs="Arial"/>
                <w:b/>
                <w:bCs/>
                <w:sz w:val="24"/>
                <w:szCs w:val="24"/>
                <w:lang w:eastAsia="pl-PL"/>
              </w:rPr>
            </w:pPr>
            <w:r w:rsidRPr="00852D2B">
              <w:rPr>
                <w:rFonts w:ascii="Arial" w:eastAsia="Calibri" w:hAnsi="Arial" w:cs="Arial"/>
                <w:b/>
                <w:bCs/>
                <w:sz w:val="24"/>
                <w:szCs w:val="24"/>
                <w:lang w:eastAsia="pl-PL"/>
              </w:rPr>
              <w:t>[h]</w:t>
            </w:r>
          </w:p>
        </w:tc>
        <w:tc>
          <w:tcPr>
            <w:tcW w:w="818" w:type="pct"/>
          </w:tcPr>
          <w:p w:rsidR="00721988" w:rsidRPr="00852D2B" w:rsidRDefault="00721988" w:rsidP="001D3F6E">
            <w:pPr>
              <w:spacing w:after="0" w:line="360" w:lineRule="auto"/>
              <w:jc w:val="center"/>
              <w:rPr>
                <w:rFonts w:ascii="Arial" w:eastAsia="Calibri" w:hAnsi="Arial" w:cs="Arial"/>
                <w:b/>
                <w:bCs/>
                <w:sz w:val="24"/>
                <w:szCs w:val="24"/>
                <w:lang w:eastAsia="pl-PL"/>
              </w:rPr>
            </w:pPr>
            <w:r w:rsidRPr="00852D2B">
              <w:rPr>
                <w:rFonts w:ascii="Arial" w:eastAsia="Calibri" w:hAnsi="Arial" w:cs="Arial"/>
                <w:b/>
                <w:bCs/>
                <w:sz w:val="24"/>
                <w:szCs w:val="24"/>
                <w:lang w:eastAsia="pl-PL"/>
              </w:rPr>
              <w:t>ECTS</w:t>
            </w:r>
          </w:p>
        </w:tc>
      </w:tr>
      <w:tr w:rsidR="00721988" w:rsidRPr="00852D2B" w:rsidTr="001D3F6E">
        <w:tc>
          <w:tcPr>
            <w:tcW w:w="3285" w:type="pct"/>
          </w:tcPr>
          <w:p w:rsidR="00721988" w:rsidRPr="00852D2B" w:rsidRDefault="00721988" w:rsidP="001D3F6E">
            <w:pPr>
              <w:spacing w:after="0" w:line="360" w:lineRule="auto"/>
              <w:rPr>
                <w:rFonts w:ascii="Arial" w:eastAsia="Calibri" w:hAnsi="Arial" w:cs="Arial"/>
                <w:sz w:val="24"/>
                <w:szCs w:val="24"/>
                <w:lang w:eastAsia="pl-PL"/>
              </w:rPr>
            </w:pPr>
            <w:r w:rsidRPr="00852D2B">
              <w:rPr>
                <w:rFonts w:ascii="Arial" w:eastAsia="Calibri" w:hAnsi="Arial" w:cs="Arial"/>
                <w:sz w:val="24"/>
                <w:szCs w:val="24"/>
                <w:lang w:eastAsia="pl-PL"/>
              </w:rPr>
              <w:t>Contact hours with the teacher (lecture, exercise)/Godziny kontaktowe kontaktowe z nauczycielem (wykłady, ćwiczenia)</w:t>
            </w:r>
          </w:p>
        </w:tc>
        <w:tc>
          <w:tcPr>
            <w:tcW w:w="897" w:type="pct"/>
            <w:tcBorders>
              <w:top w:val="single" w:sz="4" w:space="0" w:color="000000"/>
              <w:left w:val="single" w:sz="4" w:space="0" w:color="000000"/>
              <w:bottom w:val="single" w:sz="4" w:space="0" w:color="000000"/>
              <w:right w:val="single" w:sz="4" w:space="0" w:color="000000"/>
            </w:tcBorders>
            <w:vAlign w:val="center"/>
          </w:tcPr>
          <w:p w:rsidR="00721988" w:rsidRPr="00852D2B" w:rsidRDefault="00721988" w:rsidP="001D3F6E">
            <w:pPr>
              <w:spacing w:after="0" w:line="360" w:lineRule="auto"/>
              <w:jc w:val="center"/>
              <w:rPr>
                <w:rFonts w:ascii="Arial" w:eastAsia="Calibri" w:hAnsi="Arial" w:cs="Arial"/>
                <w:sz w:val="24"/>
                <w:szCs w:val="24"/>
                <w:lang w:eastAsia="pl-PL"/>
              </w:rPr>
            </w:pPr>
            <w:r w:rsidRPr="00852D2B">
              <w:rPr>
                <w:rFonts w:ascii="Arial" w:eastAsia="Calibri" w:hAnsi="Arial" w:cs="Arial"/>
                <w:sz w:val="24"/>
                <w:szCs w:val="24"/>
                <w:lang w:eastAsia="pl-PL"/>
              </w:rPr>
              <w:t>45</w:t>
            </w:r>
          </w:p>
        </w:tc>
        <w:tc>
          <w:tcPr>
            <w:tcW w:w="818" w:type="pct"/>
            <w:tcBorders>
              <w:top w:val="single" w:sz="4" w:space="0" w:color="000000"/>
              <w:left w:val="single" w:sz="4" w:space="0" w:color="000000"/>
              <w:bottom w:val="single" w:sz="4" w:space="0" w:color="000000"/>
              <w:right w:val="single" w:sz="4" w:space="0" w:color="000000"/>
            </w:tcBorders>
            <w:vAlign w:val="center"/>
          </w:tcPr>
          <w:p w:rsidR="00721988" w:rsidRPr="00852D2B" w:rsidRDefault="00721988" w:rsidP="001D3F6E">
            <w:pPr>
              <w:spacing w:after="0" w:line="360" w:lineRule="auto"/>
              <w:jc w:val="center"/>
              <w:rPr>
                <w:rFonts w:ascii="Arial" w:eastAsia="Calibri" w:hAnsi="Arial" w:cs="Arial"/>
                <w:sz w:val="24"/>
                <w:szCs w:val="24"/>
                <w:lang w:eastAsia="pl-PL"/>
              </w:rPr>
            </w:pPr>
            <w:r w:rsidRPr="00852D2B">
              <w:rPr>
                <w:rFonts w:ascii="Arial" w:eastAsia="Calibri" w:hAnsi="Arial" w:cs="Arial"/>
                <w:sz w:val="24"/>
                <w:szCs w:val="24"/>
                <w:lang w:eastAsia="pl-PL"/>
              </w:rPr>
              <w:t>1,8</w:t>
            </w:r>
            <w:bookmarkEnd w:id="10"/>
          </w:p>
        </w:tc>
      </w:tr>
      <w:tr w:rsidR="00721988" w:rsidRPr="00852D2B" w:rsidTr="001D3F6E">
        <w:tc>
          <w:tcPr>
            <w:tcW w:w="3285" w:type="pct"/>
          </w:tcPr>
          <w:p w:rsidR="00721988" w:rsidRPr="00852D2B" w:rsidRDefault="00721988" w:rsidP="001D3F6E">
            <w:pPr>
              <w:spacing w:after="0" w:line="360" w:lineRule="auto"/>
              <w:rPr>
                <w:rFonts w:ascii="Arial" w:eastAsia="Calibri" w:hAnsi="Arial" w:cs="Arial"/>
                <w:sz w:val="24"/>
                <w:szCs w:val="24"/>
                <w:lang w:val="en-GB" w:eastAsia="pl-PL"/>
              </w:rPr>
            </w:pPr>
            <w:r w:rsidRPr="00852D2B">
              <w:rPr>
                <w:rFonts w:ascii="Arial" w:eastAsia="Calibri" w:hAnsi="Arial" w:cs="Arial"/>
                <w:sz w:val="24"/>
                <w:szCs w:val="24"/>
                <w:lang w:val="en-GB" w:eastAsia="pl-PL"/>
              </w:rPr>
              <w:t>Preparing for the exercise/Przygotowanie do ćwiczeń</w:t>
            </w:r>
          </w:p>
        </w:tc>
        <w:tc>
          <w:tcPr>
            <w:tcW w:w="897" w:type="pct"/>
            <w:tcBorders>
              <w:top w:val="single" w:sz="4" w:space="0" w:color="000000"/>
              <w:left w:val="single" w:sz="4" w:space="0" w:color="000000"/>
              <w:bottom w:val="single" w:sz="4" w:space="0" w:color="000000"/>
              <w:right w:val="single" w:sz="4" w:space="0" w:color="000000"/>
            </w:tcBorders>
            <w:vAlign w:val="center"/>
          </w:tcPr>
          <w:p w:rsidR="00721988" w:rsidRPr="00852D2B" w:rsidRDefault="00721988" w:rsidP="001D3F6E">
            <w:pPr>
              <w:spacing w:after="0" w:line="360" w:lineRule="auto"/>
              <w:jc w:val="center"/>
              <w:rPr>
                <w:rFonts w:ascii="Arial" w:eastAsia="Calibri" w:hAnsi="Arial" w:cs="Arial"/>
                <w:sz w:val="24"/>
                <w:szCs w:val="24"/>
                <w:lang w:eastAsia="pl-PL"/>
              </w:rPr>
            </w:pPr>
            <w:r w:rsidRPr="00852D2B">
              <w:rPr>
                <w:rFonts w:ascii="Arial" w:eastAsia="Calibri" w:hAnsi="Arial" w:cs="Arial"/>
                <w:sz w:val="24"/>
                <w:szCs w:val="24"/>
                <w:lang w:eastAsia="pl-PL"/>
              </w:rPr>
              <w:t>5</w:t>
            </w:r>
          </w:p>
        </w:tc>
        <w:tc>
          <w:tcPr>
            <w:tcW w:w="818" w:type="pct"/>
            <w:tcBorders>
              <w:top w:val="single" w:sz="4" w:space="0" w:color="000000"/>
              <w:left w:val="single" w:sz="4" w:space="0" w:color="000000"/>
              <w:bottom w:val="single" w:sz="4" w:space="0" w:color="000000"/>
              <w:right w:val="single" w:sz="4" w:space="0" w:color="000000"/>
            </w:tcBorders>
            <w:vAlign w:val="center"/>
          </w:tcPr>
          <w:p w:rsidR="00721988" w:rsidRPr="00852D2B" w:rsidRDefault="00721988" w:rsidP="001D3F6E">
            <w:pPr>
              <w:spacing w:after="0" w:line="360" w:lineRule="auto"/>
              <w:jc w:val="center"/>
              <w:rPr>
                <w:rFonts w:ascii="Arial" w:eastAsia="Calibri" w:hAnsi="Arial" w:cs="Arial"/>
                <w:sz w:val="24"/>
                <w:szCs w:val="24"/>
                <w:lang w:eastAsia="pl-PL"/>
              </w:rPr>
            </w:pPr>
            <w:r w:rsidRPr="00852D2B">
              <w:rPr>
                <w:rFonts w:ascii="Arial" w:eastAsia="Calibri" w:hAnsi="Arial" w:cs="Arial"/>
                <w:sz w:val="24"/>
                <w:szCs w:val="24"/>
                <w:lang w:eastAsia="pl-PL"/>
              </w:rPr>
              <w:t>0,2</w:t>
            </w:r>
          </w:p>
        </w:tc>
      </w:tr>
      <w:tr w:rsidR="00721988" w:rsidRPr="00852D2B" w:rsidTr="001D3F6E">
        <w:tc>
          <w:tcPr>
            <w:tcW w:w="3285" w:type="pct"/>
          </w:tcPr>
          <w:p w:rsidR="00721988" w:rsidRPr="00852D2B" w:rsidRDefault="00721988" w:rsidP="001D3F6E">
            <w:pPr>
              <w:spacing w:after="0" w:line="360" w:lineRule="auto"/>
              <w:rPr>
                <w:rFonts w:ascii="Arial" w:eastAsia="Calibri" w:hAnsi="Arial" w:cs="Arial"/>
                <w:sz w:val="24"/>
                <w:szCs w:val="24"/>
                <w:lang w:eastAsia="pl-PL"/>
              </w:rPr>
            </w:pPr>
            <w:r w:rsidRPr="00852D2B">
              <w:rPr>
                <w:rFonts w:ascii="Arial" w:eastAsia="Calibri" w:hAnsi="Arial" w:cs="Arial"/>
                <w:sz w:val="24"/>
                <w:szCs w:val="24"/>
                <w:lang w:eastAsia="pl-PL"/>
              </w:rPr>
              <w:t>Preparing to the test/ Przygotowanie do kolokwium</w:t>
            </w:r>
          </w:p>
        </w:tc>
        <w:tc>
          <w:tcPr>
            <w:tcW w:w="897" w:type="pct"/>
            <w:tcBorders>
              <w:top w:val="single" w:sz="4" w:space="0" w:color="000000"/>
              <w:left w:val="single" w:sz="4" w:space="0" w:color="000000"/>
              <w:bottom w:val="single" w:sz="4" w:space="0" w:color="000000"/>
              <w:right w:val="single" w:sz="4" w:space="0" w:color="000000"/>
            </w:tcBorders>
            <w:vAlign w:val="center"/>
          </w:tcPr>
          <w:p w:rsidR="00721988" w:rsidRPr="00852D2B" w:rsidRDefault="00721988" w:rsidP="001D3F6E">
            <w:pPr>
              <w:spacing w:after="0" w:line="360" w:lineRule="auto"/>
              <w:jc w:val="center"/>
              <w:rPr>
                <w:rFonts w:ascii="Arial" w:eastAsia="Calibri" w:hAnsi="Arial" w:cs="Arial"/>
                <w:sz w:val="24"/>
                <w:szCs w:val="24"/>
                <w:lang w:eastAsia="pl-PL"/>
              </w:rPr>
            </w:pPr>
            <w:r w:rsidRPr="00852D2B">
              <w:rPr>
                <w:rFonts w:ascii="Arial" w:eastAsia="Calibri" w:hAnsi="Arial" w:cs="Arial"/>
                <w:sz w:val="24"/>
                <w:szCs w:val="24"/>
                <w:lang w:eastAsia="pl-PL"/>
              </w:rPr>
              <w:t>10</w:t>
            </w:r>
          </w:p>
        </w:tc>
        <w:tc>
          <w:tcPr>
            <w:tcW w:w="818" w:type="pct"/>
            <w:tcBorders>
              <w:top w:val="single" w:sz="4" w:space="0" w:color="000000"/>
              <w:left w:val="single" w:sz="4" w:space="0" w:color="000000"/>
              <w:bottom w:val="single" w:sz="4" w:space="0" w:color="000000"/>
              <w:right w:val="single" w:sz="4" w:space="0" w:color="000000"/>
            </w:tcBorders>
            <w:vAlign w:val="center"/>
          </w:tcPr>
          <w:p w:rsidR="00721988" w:rsidRPr="00852D2B" w:rsidRDefault="00721988" w:rsidP="001D3F6E">
            <w:pPr>
              <w:spacing w:after="0" w:line="360" w:lineRule="auto"/>
              <w:jc w:val="center"/>
              <w:rPr>
                <w:rFonts w:ascii="Arial" w:eastAsia="Calibri" w:hAnsi="Arial" w:cs="Arial"/>
                <w:sz w:val="24"/>
                <w:szCs w:val="24"/>
                <w:lang w:eastAsia="pl-PL"/>
              </w:rPr>
            </w:pPr>
            <w:r w:rsidRPr="00852D2B">
              <w:rPr>
                <w:rFonts w:ascii="Arial" w:eastAsia="Calibri" w:hAnsi="Arial" w:cs="Arial"/>
                <w:sz w:val="24"/>
                <w:szCs w:val="24"/>
                <w:lang w:eastAsia="pl-PL"/>
              </w:rPr>
              <w:t>0,4</w:t>
            </w:r>
          </w:p>
        </w:tc>
      </w:tr>
      <w:tr w:rsidR="00721988" w:rsidRPr="00852D2B" w:rsidTr="001D3F6E">
        <w:tc>
          <w:tcPr>
            <w:tcW w:w="3285" w:type="pct"/>
          </w:tcPr>
          <w:p w:rsidR="00721988" w:rsidRPr="00852D2B" w:rsidRDefault="00721988" w:rsidP="001D3F6E">
            <w:pPr>
              <w:spacing w:after="0" w:line="360" w:lineRule="auto"/>
              <w:rPr>
                <w:rFonts w:ascii="Arial" w:eastAsia="Calibri" w:hAnsi="Arial" w:cs="Arial"/>
                <w:sz w:val="24"/>
                <w:szCs w:val="24"/>
                <w:lang w:eastAsia="pl-PL"/>
              </w:rPr>
            </w:pPr>
            <w:r w:rsidRPr="00852D2B">
              <w:rPr>
                <w:rFonts w:ascii="Arial" w:eastAsia="Calibri" w:hAnsi="Arial" w:cs="Arial"/>
                <w:sz w:val="24"/>
                <w:szCs w:val="24"/>
                <w:lang w:eastAsia="pl-PL"/>
              </w:rPr>
              <w:t>Reading the indicated literature/Zapoznanie się ze wskazaną literaturą</w:t>
            </w:r>
          </w:p>
        </w:tc>
        <w:tc>
          <w:tcPr>
            <w:tcW w:w="897" w:type="pct"/>
            <w:tcBorders>
              <w:top w:val="single" w:sz="4" w:space="0" w:color="000000"/>
              <w:left w:val="single" w:sz="4" w:space="0" w:color="000000"/>
              <w:bottom w:val="single" w:sz="4" w:space="0" w:color="000000"/>
              <w:right w:val="single" w:sz="4" w:space="0" w:color="000000"/>
            </w:tcBorders>
            <w:vAlign w:val="center"/>
          </w:tcPr>
          <w:p w:rsidR="00721988" w:rsidRPr="00852D2B" w:rsidRDefault="00721988" w:rsidP="001D3F6E">
            <w:pPr>
              <w:spacing w:after="0" w:line="360" w:lineRule="auto"/>
              <w:jc w:val="center"/>
              <w:rPr>
                <w:rFonts w:ascii="Arial" w:eastAsia="Calibri" w:hAnsi="Arial" w:cs="Arial"/>
                <w:sz w:val="24"/>
                <w:szCs w:val="24"/>
                <w:lang w:eastAsia="pl-PL"/>
              </w:rPr>
            </w:pPr>
            <w:r w:rsidRPr="00852D2B">
              <w:rPr>
                <w:rFonts w:ascii="Arial" w:eastAsia="Calibri" w:hAnsi="Arial" w:cs="Arial"/>
                <w:sz w:val="24"/>
                <w:szCs w:val="24"/>
                <w:lang w:eastAsia="pl-PL"/>
              </w:rPr>
              <w:t>10</w:t>
            </w:r>
          </w:p>
        </w:tc>
        <w:tc>
          <w:tcPr>
            <w:tcW w:w="818" w:type="pct"/>
            <w:tcBorders>
              <w:top w:val="single" w:sz="4" w:space="0" w:color="000000"/>
              <w:left w:val="single" w:sz="4" w:space="0" w:color="000000"/>
              <w:bottom w:val="single" w:sz="4" w:space="0" w:color="000000"/>
              <w:right w:val="single" w:sz="4" w:space="0" w:color="000000"/>
            </w:tcBorders>
            <w:vAlign w:val="center"/>
          </w:tcPr>
          <w:p w:rsidR="00721988" w:rsidRPr="00852D2B" w:rsidRDefault="00721988" w:rsidP="001D3F6E">
            <w:pPr>
              <w:spacing w:after="0" w:line="360" w:lineRule="auto"/>
              <w:jc w:val="center"/>
              <w:rPr>
                <w:rFonts w:ascii="Arial" w:eastAsia="Calibri" w:hAnsi="Arial" w:cs="Arial"/>
                <w:sz w:val="24"/>
                <w:szCs w:val="24"/>
                <w:lang w:eastAsia="pl-PL"/>
              </w:rPr>
            </w:pPr>
            <w:r w:rsidRPr="00852D2B">
              <w:rPr>
                <w:rFonts w:ascii="Arial" w:eastAsia="Calibri" w:hAnsi="Arial" w:cs="Arial"/>
                <w:sz w:val="24"/>
                <w:szCs w:val="24"/>
                <w:lang w:eastAsia="pl-PL"/>
              </w:rPr>
              <w:t>0,4</w:t>
            </w:r>
          </w:p>
        </w:tc>
      </w:tr>
      <w:tr w:rsidR="00721988" w:rsidRPr="00852D2B" w:rsidTr="001D3F6E">
        <w:tc>
          <w:tcPr>
            <w:tcW w:w="3285" w:type="pct"/>
          </w:tcPr>
          <w:p w:rsidR="00721988" w:rsidRPr="00852D2B" w:rsidRDefault="00721988" w:rsidP="001D3F6E">
            <w:pPr>
              <w:spacing w:after="0" w:line="360" w:lineRule="auto"/>
              <w:rPr>
                <w:rFonts w:ascii="Arial" w:eastAsia="Calibri" w:hAnsi="Arial" w:cs="Arial"/>
                <w:b/>
                <w:bCs/>
                <w:sz w:val="24"/>
                <w:szCs w:val="24"/>
                <w:lang w:eastAsia="pl-PL"/>
              </w:rPr>
            </w:pPr>
            <w:r>
              <w:rPr>
                <w:rFonts w:ascii="Arial" w:eastAsia="Calibri" w:hAnsi="Arial" w:cs="Arial"/>
                <w:bCs/>
                <w:sz w:val="24"/>
                <w:szCs w:val="24"/>
                <w:lang w:eastAsia="pl-PL"/>
              </w:rPr>
              <w:t>C</w:t>
            </w:r>
            <w:r w:rsidRPr="00852D2B">
              <w:rPr>
                <w:rFonts w:ascii="Arial" w:eastAsia="Calibri" w:hAnsi="Arial" w:cs="Arial"/>
                <w:bCs/>
                <w:sz w:val="24"/>
                <w:szCs w:val="24"/>
                <w:lang w:eastAsia="pl-PL"/>
              </w:rPr>
              <w:t>onsultations</w:t>
            </w:r>
            <w:r w:rsidRPr="00852D2B">
              <w:rPr>
                <w:rFonts w:ascii="Arial" w:eastAsia="Calibri" w:hAnsi="Arial" w:cs="Arial"/>
                <w:b/>
                <w:bCs/>
                <w:sz w:val="24"/>
                <w:szCs w:val="24"/>
                <w:lang w:eastAsia="pl-PL"/>
              </w:rPr>
              <w:t>/</w:t>
            </w:r>
            <w:r>
              <w:rPr>
                <w:rFonts w:ascii="Arial" w:eastAsia="Calibri" w:hAnsi="Arial" w:cs="Arial"/>
                <w:sz w:val="24"/>
                <w:szCs w:val="24"/>
                <w:lang w:eastAsia="pl-PL"/>
              </w:rPr>
              <w:t>K</w:t>
            </w:r>
            <w:r w:rsidRPr="00852D2B">
              <w:rPr>
                <w:rFonts w:ascii="Arial" w:eastAsia="Calibri" w:hAnsi="Arial" w:cs="Arial"/>
                <w:sz w:val="24"/>
                <w:szCs w:val="24"/>
                <w:lang w:eastAsia="pl-PL"/>
              </w:rPr>
              <w:t>onsultacj</w:t>
            </w:r>
            <w:r>
              <w:rPr>
                <w:rFonts w:ascii="Arial" w:eastAsia="Calibri" w:hAnsi="Arial" w:cs="Arial"/>
                <w:sz w:val="24"/>
                <w:szCs w:val="24"/>
                <w:lang w:eastAsia="pl-PL"/>
              </w:rPr>
              <w:t>e</w:t>
            </w:r>
          </w:p>
        </w:tc>
        <w:tc>
          <w:tcPr>
            <w:tcW w:w="897" w:type="pct"/>
            <w:vAlign w:val="center"/>
          </w:tcPr>
          <w:p w:rsidR="00721988" w:rsidRPr="00852D2B" w:rsidRDefault="00721988" w:rsidP="001D3F6E">
            <w:pPr>
              <w:spacing w:after="0" w:line="360" w:lineRule="auto"/>
              <w:jc w:val="center"/>
              <w:rPr>
                <w:rFonts w:ascii="Arial" w:eastAsia="Calibri" w:hAnsi="Arial" w:cs="Arial"/>
                <w:b/>
                <w:bCs/>
                <w:sz w:val="24"/>
                <w:szCs w:val="24"/>
                <w:lang w:eastAsia="pl-PL"/>
              </w:rPr>
            </w:pPr>
            <w:r w:rsidRPr="00852D2B">
              <w:rPr>
                <w:rFonts w:ascii="Arial" w:eastAsia="Calibri" w:hAnsi="Arial" w:cs="Arial"/>
                <w:b/>
                <w:bCs/>
                <w:sz w:val="24"/>
                <w:szCs w:val="24"/>
                <w:lang w:eastAsia="pl-PL"/>
              </w:rPr>
              <w:t>5</w:t>
            </w:r>
          </w:p>
        </w:tc>
        <w:tc>
          <w:tcPr>
            <w:tcW w:w="818" w:type="pct"/>
            <w:vAlign w:val="center"/>
          </w:tcPr>
          <w:p w:rsidR="00721988" w:rsidRPr="00852D2B" w:rsidRDefault="00721988" w:rsidP="001D3F6E">
            <w:pPr>
              <w:spacing w:after="0" w:line="360" w:lineRule="auto"/>
              <w:jc w:val="center"/>
              <w:rPr>
                <w:rFonts w:ascii="Arial" w:eastAsia="Calibri" w:hAnsi="Arial" w:cs="Arial"/>
                <w:b/>
                <w:bCs/>
                <w:sz w:val="24"/>
                <w:szCs w:val="24"/>
                <w:lang w:eastAsia="pl-PL"/>
              </w:rPr>
            </w:pPr>
            <w:r w:rsidRPr="00852D2B">
              <w:rPr>
                <w:rFonts w:ascii="Arial" w:eastAsia="Calibri" w:hAnsi="Arial" w:cs="Arial"/>
                <w:b/>
                <w:bCs/>
                <w:sz w:val="24"/>
                <w:szCs w:val="24"/>
                <w:lang w:eastAsia="pl-PL"/>
              </w:rPr>
              <w:t>0,2</w:t>
            </w:r>
          </w:p>
        </w:tc>
      </w:tr>
      <w:tr w:rsidR="00721988" w:rsidRPr="00852D2B" w:rsidTr="001D3F6E">
        <w:tc>
          <w:tcPr>
            <w:tcW w:w="3285" w:type="pct"/>
          </w:tcPr>
          <w:p w:rsidR="00721988" w:rsidRPr="00852D2B" w:rsidRDefault="00721988" w:rsidP="001D3F6E">
            <w:pPr>
              <w:shd w:val="clear" w:color="auto" w:fill="FFFFFF"/>
              <w:spacing w:after="0" w:line="360" w:lineRule="auto"/>
              <w:rPr>
                <w:rFonts w:ascii="Arial" w:eastAsia="Calibri" w:hAnsi="Arial" w:cs="Arial"/>
                <w:b/>
                <w:bCs/>
                <w:sz w:val="24"/>
                <w:szCs w:val="24"/>
                <w:lang w:val="en-GB" w:eastAsia="pl-PL"/>
              </w:rPr>
            </w:pPr>
            <w:r w:rsidRPr="00852D2B">
              <w:rPr>
                <w:rFonts w:ascii="Arial" w:eastAsia="Calibri" w:hAnsi="Arial" w:cs="Arial"/>
                <w:b/>
                <w:bCs/>
                <w:sz w:val="24"/>
                <w:szCs w:val="24"/>
                <w:lang w:val="en-GB" w:eastAsia="pl-PL"/>
              </w:rPr>
              <w:t>TOTAL NUMBER OF ECTS POINTS FOR ITEM/SUMARYCZNA LICZBA PUNKTÓW ECTS</w:t>
            </w:r>
          </w:p>
          <w:p w:rsidR="00721988" w:rsidRPr="00852D2B" w:rsidRDefault="00721988" w:rsidP="001D3F6E">
            <w:pPr>
              <w:spacing w:after="0" w:line="360" w:lineRule="auto"/>
              <w:rPr>
                <w:rFonts w:ascii="Arial" w:eastAsia="Calibri" w:hAnsi="Arial" w:cs="Arial"/>
                <w:b/>
                <w:bCs/>
                <w:sz w:val="24"/>
                <w:szCs w:val="24"/>
                <w:lang w:eastAsia="pl-PL"/>
              </w:rPr>
            </w:pPr>
            <w:r w:rsidRPr="00852D2B">
              <w:rPr>
                <w:rFonts w:ascii="Arial" w:eastAsia="Calibri" w:hAnsi="Arial" w:cs="Arial"/>
                <w:b/>
                <w:bCs/>
                <w:sz w:val="24"/>
                <w:szCs w:val="24"/>
                <w:lang w:eastAsia="pl-PL"/>
              </w:rPr>
              <w:t>DLA PRZEDMIOTU</w:t>
            </w:r>
          </w:p>
        </w:tc>
        <w:tc>
          <w:tcPr>
            <w:tcW w:w="897" w:type="pct"/>
            <w:vAlign w:val="center"/>
          </w:tcPr>
          <w:p w:rsidR="00721988" w:rsidRPr="00852D2B" w:rsidRDefault="00721988" w:rsidP="001D3F6E">
            <w:pPr>
              <w:spacing w:after="0" w:line="360" w:lineRule="auto"/>
              <w:jc w:val="center"/>
              <w:rPr>
                <w:rFonts w:ascii="Arial" w:eastAsia="Calibri" w:hAnsi="Arial" w:cs="Arial"/>
                <w:b/>
                <w:bCs/>
                <w:sz w:val="24"/>
                <w:szCs w:val="24"/>
                <w:lang w:eastAsia="pl-PL"/>
              </w:rPr>
            </w:pPr>
            <w:r w:rsidRPr="00852D2B">
              <w:rPr>
                <w:rFonts w:ascii="Arial" w:eastAsia="Calibri" w:hAnsi="Arial" w:cs="Arial"/>
                <w:b/>
                <w:bCs/>
                <w:sz w:val="24"/>
                <w:szCs w:val="24"/>
                <w:lang w:eastAsia="pl-PL"/>
              </w:rPr>
              <w:t>75 h</w:t>
            </w:r>
          </w:p>
        </w:tc>
        <w:tc>
          <w:tcPr>
            <w:tcW w:w="818" w:type="pct"/>
            <w:vAlign w:val="center"/>
          </w:tcPr>
          <w:p w:rsidR="00721988" w:rsidRPr="00852D2B" w:rsidRDefault="00721988" w:rsidP="001D3F6E">
            <w:pPr>
              <w:spacing w:after="0" w:line="360" w:lineRule="auto"/>
              <w:jc w:val="center"/>
              <w:rPr>
                <w:rFonts w:ascii="Arial" w:eastAsia="Calibri" w:hAnsi="Arial" w:cs="Arial"/>
                <w:b/>
                <w:bCs/>
                <w:sz w:val="24"/>
                <w:szCs w:val="24"/>
                <w:lang w:eastAsia="pl-PL"/>
              </w:rPr>
            </w:pPr>
            <w:r w:rsidRPr="00852D2B">
              <w:rPr>
                <w:rFonts w:ascii="Arial" w:eastAsia="Calibri" w:hAnsi="Arial" w:cs="Arial"/>
                <w:b/>
                <w:bCs/>
                <w:sz w:val="24"/>
                <w:szCs w:val="24"/>
                <w:lang w:eastAsia="pl-PL"/>
              </w:rPr>
              <w:t>3 ECTS</w:t>
            </w:r>
          </w:p>
        </w:tc>
      </w:tr>
    </w:tbl>
    <w:p w:rsidR="00721988" w:rsidRPr="00852D2B" w:rsidRDefault="00721988" w:rsidP="00721988">
      <w:pPr>
        <w:spacing w:after="0" w:line="360" w:lineRule="auto"/>
        <w:ind w:left="720"/>
        <w:rPr>
          <w:rFonts w:ascii="Arial" w:eastAsia="Calibri" w:hAnsi="Arial" w:cs="Arial"/>
          <w:b/>
          <w:bCs/>
          <w:sz w:val="24"/>
          <w:szCs w:val="24"/>
        </w:rPr>
      </w:pPr>
    </w:p>
    <w:p w:rsidR="00721988" w:rsidRPr="00852D2B" w:rsidRDefault="00721988" w:rsidP="00721988">
      <w:pPr>
        <w:spacing w:after="0" w:line="360" w:lineRule="auto"/>
        <w:rPr>
          <w:rFonts w:ascii="Arial" w:eastAsia="Calibri" w:hAnsi="Arial" w:cs="Arial"/>
          <w:b/>
          <w:bCs/>
          <w:sz w:val="24"/>
          <w:szCs w:val="24"/>
        </w:rPr>
      </w:pPr>
      <w:bookmarkStart w:id="11" w:name="_Hlk188950426"/>
      <w:r w:rsidRPr="00852D2B">
        <w:rPr>
          <w:rFonts w:ascii="Arial" w:eastAsia="Calibri" w:hAnsi="Arial" w:cs="Arial"/>
          <w:b/>
          <w:bCs/>
          <w:sz w:val="24"/>
          <w:szCs w:val="24"/>
        </w:rPr>
        <w:t>BASIC AND SUPPLEMENTARY LITERATURE/LITERATURA PODSTAWOWA I UZUPEŁNIAJĄCA</w:t>
      </w:r>
    </w:p>
    <w:bookmarkEnd w:id="11"/>
    <w:p w:rsidR="00721988" w:rsidRPr="00852D2B" w:rsidRDefault="00721988" w:rsidP="00721988">
      <w:pPr>
        <w:spacing w:after="0" w:line="360" w:lineRule="auto"/>
        <w:rPr>
          <w:rFonts w:ascii="Arial" w:eastAsia="Calibri" w:hAnsi="Arial" w:cs="Arial"/>
          <w:b/>
          <w:bCs/>
          <w:sz w:val="24"/>
          <w:szCs w:val="24"/>
          <w:lang w:val="en-GB"/>
        </w:rPr>
      </w:pPr>
      <w:r w:rsidRPr="00852D2B">
        <w:rPr>
          <w:rFonts w:ascii="Arial" w:eastAsia="Calibri" w:hAnsi="Arial" w:cs="Arial"/>
          <w:b/>
          <w:bCs/>
          <w:sz w:val="24"/>
          <w:szCs w:val="24"/>
        </w:rPr>
        <w:t xml:space="preserve"> </w:t>
      </w:r>
      <w:bookmarkStart w:id="12" w:name="_Hlk188950482"/>
      <w:r w:rsidRPr="00852D2B">
        <w:rPr>
          <w:rFonts w:ascii="Arial" w:eastAsia="Calibri" w:hAnsi="Arial" w:cs="Arial"/>
          <w:b/>
          <w:bCs/>
          <w:sz w:val="24"/>
          <w:szCs w:val="24"/>
          <w:lang w:val="en-GB"/>
        </w:rPr>
        <w:t>Basic Literature/Literatura podstawowa</w:t>
      </w:r>
      <w:bookmarkEnd w:id="12"/>
      <w:r w:rsidRPr="00852D2B">
        <w:rPr>
          <w:rFonts w:ascii="Arial" w:eastAsia="Calibri" w:hAnsi="Arial" w:cs="Arial"/>
          <w:b/>
          <w:bCs/>
          <w:sz w:val="24"/>
          <w:szCs w:val="24"/>
          <w:lang w:val="en-GB"/>
        </w:rPr>
        <w:t>:</w:t>
      </w:r>
    </w:p>
    <w:p w:rsidR="00721988" w:rsidRPr="00852D2B" w:rsidRDefault="00721988" w:rsidP="00721988">
      <w:pPr>
        <w:spacing w:after="0" w:line="360" w:lineRule="auto"/>
        <w:rPr>
          <w:rFonts w:ascii="Arial" w:eastAsia="Times New Roman" w:hAnsi="Arial" w:cs="Arial"/>
          <w:sz w:val="24"/>
          <w:szCs w:val="24"/>
          <w:lang w:val="en-US"/>
        </w:rPr>
      </w:pPr>
      <w:r w:rsidRPr="00852D2B">
        <w:rPr>
          <w:rFonts w:ascii="Arial" w:eastAsia="Times New Roman" w:hAnsi="Arial" w:cs="Arial"/>
          <w:sz w:val="24"/>
          <w:szCs w:val="24"/>
          <w:lang w:val="en-US"/>
        </w:rPr>
        <w:t xml:space="preserve">1. Robbins S. P., Judge T. A. (2022) </w:t>
      </w:r>
      <w:r w:rsidRPr="00852D2B">
        <w:rPr>
          <w:rFonts w:ascii="Arial" w:eastAsia="Times New Roman" w:hAnsi="Arial" w:cs="Arial"/>
          <w:i/>
          <w:sz w:val="24"/>
          <w:szCs w:val="24"/>
          <w:lang w:val="en-US"/>
        </w:rPr>
        <w:t>Organizational behaviour</w:t>
      </w:r>
      <w:r w:rsidRPr="00852D2B">
        <w:rPr>
          <w:rFonts w:ascii="Arial" w:eastAsia="Times New Roman" w:hAnsi="Arial" w:cs="Arial"/>
          <w:sz w:val="24"/>
          <w:szCs w:val="24"/>
          <w:lang w:val="en-US"/>
        </w:rPr>
        <w:t>. 19th ed., Pearson.</w:t>
      </w:r>
    </w:p>
    <w:p w:rsidR="00721988" w:rsidRPr="00852D2B" w:rsidRDefault="00721988" w:rsidP="00721988">
      <w:pPr>
        <w:spacing w:after="0" w:line="360" w:lineRule="auto"/>
        <w:rPr>
          <w:rFonts w:ascii="Arial" w:eastAsia="Times New Roman" w:hAnsi="Arial" w:cs="Arial"/>
          <w:sz w:val="24"/>
          <w:szCs w:val="24"/>
          <w:lang w:val="en-US"/>
        </w:rPr>
      </w:pPr>
      <w:r w:rsidRPr="00852D2B">
        <w:rPr>
          <w:rFonts w:ascii="Arial" w:eastAsia="Times New Roman" w:hAnsi="Arial" w:cs="Arial"/>
          <w:sz w:val="24"/>
          <w:szCs w:val="24"/>
          <w:lang w:val="en-US"/>
        </w:rPr>
        <w:t xml:space="preserve">2. Woods S., West M.A. (2022) </w:t>
      </w:r>
      <w:r w:rsidRPr="00852D2B">
        <w:rPr>
          <w:rFonts w:ascii="Arial" w:eastAsia="Times New Roman" w:hAnsi="Arial" w:cs="Arial"/>
          <w:i/>
          <w:sz w:val="24"/>
          <w:szCs w:val="24"/>
          <w:lang w:val="en-US"/>
        </w:rPr>
        <w:t>The Psychology of Work and Organizations</w:t>
      </w:r>
      <w:r w:rsidRPr="00852D2B">
        <w:rPr>
          <w:rFonts w:ascii="Arial" w:eastAsia="Times New Roman" w:hAnsi="Arial" w:cs="Arial"/>
          <w:sz w:val="24"/>
          <w:szCs w:val="24"/>
          <w:lang w:val="en-US"/>
        </w:rPr>
        <w:t>. 3rd Edition, Cengage Learning UK.</w:t>
      </w:r>
    </w:p>
    <w:p w:rsidR="00721988" w:rsidRPr="00852D2B" w:rsidRDefault="00721988" w:rsidP="00721988">
      <w:pPr>
        <w:spacing w:after="0" w:line="360" w:lineRule="auto"/>
        <w:rPr>
          <w:rFonts w:ascii="Arial" w:eastAsia="Times New Roman" w:hAnsi="Arial" w:cs="Arial"/>
          <w:sz w:val="24"/>
          <w:szCs w:val="24"/>
          <w:lang w:val="en-US"/>
        </w:rPr>
      </w:pPr>
    </w:p>
    <w:p w:rsidR="00721988" w:rsidRPr="00852D2B" w:rsidRDefault="00721988" w:rsidP="00721988">
      <w:pPr>
        <w:spacing w:after="0" w:line="360" w:lineRule="auto"/>
        <w:jc w:val="both"/>
        <w:rPr>
          <w:rFonts w:ascii="Arial" w:eastAsia="Calibri" w:hAnsi="Arial" w:cs="Arial"/>
          <w:b/>
          <w:bCs/>
          <w:sz w:val="24"/>
          <w:szCs w:val="24"/>
          <w:lang w:val="en-GB"/>
        </w:rPr>
      </w:pPr>
      <w:bookmarkStart w:id="13" w:name="_Hlk188950504"/>
      <w:r w:rsidRPr="00852D2B">
        <w:rPr>
          <w:rFonts w:ascii="Arial" w:eastAsia="Calibri" w:hAnsi="Arial" w:cs="Arial"/>
          <w:b/>
          <w:bCs/>
          <w:sz w:val="24"/>
          <w:szCs w:val="24"/>
          <w:lang w:val="en-GB"/>
        </w:rPr>
        <w:t>Supplementary Literature/Literatura uzupełniająca</w:t>
      </w:r>
      <w:bookmarkEnd w:id="13"/>
      <w:r w:rsidRPr="00852D2B">
        <w:rPr>
          <w:rFonts w:ascii="Arial" w:eastAsia="Calibri" w:hAnsi="Arial" w:cs="Arial"/>
          <w:b/>
          <w:bCs/>
          <w:sz w:val="24"/>
          <w:szCs w:val="24"/>
          <w:lang w:val="en-GB"/>
        </w:rPr>
        <w:t>:</w:t>
      </w:r>
    </w:p>
    <w:p w:rsidR="00721988" w:rsidRPr="00852D2B" w:rsidRDefault="00721988" w:rsidP="00721988">
      <w:pPr>
        <w:spacing w:after="0" w:line="360" w:lineRule="auto"/>
        <w:jc w:val="both"/>
        <w:rPr>
          <w:rFonts w:ascii="Arial" w:eastAsia="Calibri" w:hAnsi="Arial" w:cs="Arial"/>
          <w:sz w:val="24"/>
          <w:szCs w:val="24"/>
          <w:lang w:val="en-US"/>
        </w:rPr>
      </w:pPr>
      <w:r w:rsidRPr="00852D2B">
        <w:rPr>
          <w:rFonts w:ascii="Arial" w:eastAsia="Calibri" w:hAnsi="Arial" w:cs="Arial"/>
          <w:bCs/>
          <w:sz w:val="24"/>
          <w:szCs w:val="24"/>
          <w:lang w:val="en-US"/>
        </w:rPr>
        <w:t>1.</w:t>
      </w:r>
      <w:r w:rsidRPr="00852D2B">
        <w:rPr>
          <w:rFonts w:ascii="Arial" w:eastAsia="Calibri" w:hAnsi="Arial" w:cs="Arial"/>
          <w:sz w:val="24"/>
          <w:szCs w:val="24"/>
          <w:lang w:val="en-US"/>
        </w:rPr>
        <w:t xml:space="preserve"> Goleman, D. (2019), </w:t>
      </w:r>
      <w:r w:rsidRPr="00852D2B">
        <w:rPr>
          <w:rFonts w:ascii="Arial" w:eastAsia="Calibri" w:hAnsi="Arial" w:cs="Arial"/>
          <w:i/>
          <w:sz w:val="24"/>
          <w:szCs w:val="24"/>
          <w:lang w:val="en-US"/>
        </w:rPr>
        <w:t>The Emotionally Intelligent Leader</w:t>
      </w:r>
      <w:r w:rsidRPr="00852D2B">
        <w:rPr>
          <w:rFonts w:ascii="Arial" w:eastAsia="Calibri" w:hAnsi="Arial" w:cs="Arial"/>
          <w:sz w:val="24"/>
          <w:szCs w:val="24"/>
          <w:lang w:val="en-US"/>
        </w:rPr>
        <w:t>, Harvard Business School Publishing Corporation, Boston, Massachusetts.</w:t>
      </w:r>
    </w:p>
    <w:p w:rsidR="00721988" w:rsidRPr="00852D2B" w:rsidRDefault="00721988" w:rsidP="00721988">
      <w:pPr>
        <w:spacing w:after="0" w:line="360" w:lineRule="auto"/>
        <w:jc w:val="both"/>
        <w:rPr>
          <w:rFonts w:ascii="Arial" w:eastAsia="Calibri" w:hAnsi="Arial" w:cs="Arial"/>
          <w:bCs/>
          <w:sz w:val="24"/>
          <w:szCs w:val="24"/>
          <w:lang w:val="en-GB"/>
        </w:rPr>
      </w:pPr>
      <w:r w:rsidRPr="00852D2B">
        <w:rPr>
          <w:rFonts w:ascii="Arial" w:eastAsia="Calibri" w:hAnsi="Arial" w:cs="Arial"/>
          <w:sz w:val="24"/>
          <w:szCs w:val="24"/>
          <w:lang w:val="en-US"/>
        </w:rPr>
        <w:t xml:space="preserve">2. Karczewska A. (2020), </w:t>
      </w:r>
      <w:r w:rsidRPr="00852D2B">
        <w:rPr>
          <w:rFonts w:ascii="Arial" w:eastAsia="Calibri" w:hAnsi="Arial" w:cs="Arial"/>
          <w:i/>
          <w:sz w:val="24"/>
          <w:szCs w:val="24"/>
          <w:lang w:val="en-US"/>
        </w:rPr>
        <w:t>New Communication Technologies and Employees’ Well-Being in the Management of Polish Largest Companies,</w:t>
      </w:r>
      <w:r w:rsidRPr="00852D2B">
        <w:rPr>
          <w:rFonts w:ascii="Arial" w:eastAsia="Calibri" w:hAnsi="Arial" w:cs="Arial"/>
          <w:sz w:val="24"/>
          <w:szCs w:val="24"/>
          <w:lang w:val="en-US"/>
        </w:rPr>
        <w:t xml:space="preserve"> [w:] Education Excellence and </w:t>
      </w:r>
      <w:r w:rsidRPr="00852D2B">
        <w:rPr>
          <w:rFonts w:ascii="Arial" w:eastAsia="Calibri" w:hAnsi="Arial" w:cs="Arial"/>
          <w:sz w:val="24"/>
          <w:szCs w:val="24"/>
          <w:lang w:val="en-US"/>
        </w:rPr>
        <w:lastRenderedPageBreak/>
        <w:t xml:space="preserve">Innovation Management: a 2025 Vision to Sustain Economic Development during Global Challenges (red.) </w:t>
      </w:r>
      <w:r w:rsidRPr="00852D2B">
        <w:rPr>
          <w:rFonts w:ascii="Arial" w:eastAsia="Calibri" w:hAnsi="Arial" w:cs="Arial"/>
          <w:sz w:val="24"/>
          <w:szCs w:val="24"/>
          <w:lang w:val="en-GB"/>
        </w:rPr>
        <w:t>Soliman Khalid S., Norristown.</w:t>
      </w:r>
    </w:p>
    <w:p w:rsidR="00721988" w:rsidRPr="00852D2B" w:rsidRDefault="00721988" w:rsidP="00721988">
      <w:pPr>
        <w:spacing w:after="0" w:line="360" w:lineRule="auto"/>
        <w:jc w:val="both"/>
        <w:rPr>
          <w:rFonts w:ascii="Arial" w:eastAsia="Calibri" w:hAnsi="Arial" w:cs="Arial"/>
          <w:sz w:val="24"/>
          <w:szCs w:val="24"/>
          <w:lang w:val="en-GB"/>
        </w:rPr>
      </w:pPr>
    </w:p>
    <w:p w:rsidR="00721988" w:rsidRPr="00852D2B" w:rsidRDefault="00721988" w:rsidP="00721988">
      <w:pPr>
        <w:spacing w:after="0" w:line="360" w:lineRule="auto"/>
        <w:rPr>
          <w:rFonts w:ascii="Arial" w:eastAsia="Calibri" w:hAnsi="Arial" w:cs="Arial"/>
          <w:b/>
          <w:sz w:val="24"/>
          <w:szCs w:val="24"/>
          <w:lang w:val="en-GB"/>
        </w:rPr>
      </w:pPr>
      <w:bookmarkStart w:id="14" w:name="_Hlk188950531"/>
      <w:r w:rsidRPr="00852D2B">
        <w:rPr>
          <w:rFonts w:ascii="Arial" w:eastAsia="Calibri" w:hAnsi="Arial" w:cs="Arial"/>
          <w:b/>
          <w:bCs/>
          <w:sz w:val="24"/>
          <w:szCs w:val="24"/>
          <w:lang w:val="en-GB"/>
        </w:rPr>
        <w:t>INSTRUCTOR OF THE COURSE (NAME, SURNAME, E-MAIL ADDRESS)/PROWADZĄCY ZAJĘCIA</w:t>
      </w:r>
    </w:p>
    <w:bookmarkEnd w:id="14"/>
    <w:p w:rsidR="00721988" w:rsidRPr="00852D2B" w:rsidRDefault="00721988" w:rsidP="00721988">
      <w:pPr>
        <w:widowControl w:val="0"/>
        <w:spacing w:after="0" w:line="360" w:lineRule="auto"/>
        <w:rPr>
          <w:rFonts w:ascii="Arial" w:eastAsia="Times New Roman" w:hAnsi="Arial" w:cs="Arial"/>
          <w:sz w:val="24"/>
          <w:szCs w:val="24"/>
          <w:lang w:eastAsia="pl-PL"/>
        </w:rPr>
      </w:pPr>
      <w:r w:rsidRPr="00852D2B">
        <w:rPr>
          <w:rFonts w:ascii="Arial" w:eastAsia="Times New Roman" w:hAnsi="Arial" w:cs="Arial"/>
          <w:sz w:val="24"/>
          <w:szCs w:val="24"/>
          <w:lang w:eastAsia="pl-PL"/>
        </w:rPr>
        <w:t>1.</w:t>
      </w:r>
      <w:r w:rsidRPr="00852D2B">
        <w:rPr>
          <w:rFonts w:ascii="Calibri" w:eastAsia="Calibri" w:hAnsi="Calibri" w:cs="Times New Roman"/>
        </w:rPr>
        <w:t xml:space="preserve"> </w:t>
      </w:r>
      <w:r w:rsidRPr="00852D2B">
        <w:rPr>
          <w:rFonts w:ascii="Arial" w:eastAsia="Calibri" w:hAnsi="Arial" w:cs="Arial"/>
          <w:sz w:val="24"/>
          <w:szCs w:val="24"/>
        </w:rPr>
        <w:t>dr Anna Albrychiewicz-Słocińska anna.albrychiewicz-slocinska@wz.pcz.pl</w:t>
      </w:r>
    </w:p>
    <w:p w:rsidR="00721988" w:rsidRPr="00852D2B" w:rsidRDefault="00721988" w:rsidP="00721988">
      <w:pPr>
        <w:widowControl w:val="0"/>
        <w:spacing w:after="0" w:line="360" w:lineRule="auto"/>
        <w:rPr>
          <w:rFonts w:ascii="Arial" w:eastAsia="Times New Roman" w:hAnsi="Arial" w:cs="Arial"/>
          <w:sz w:val="24"/>
          <w:szCs w:val="24"/>
          <w:lang w:eastAsia="pl-PL"/>
        </w:rPr>
      </w:pPr>
      <w:r w:rsidRPr="00852D2B">
        <w:rPr>
          <w:rFonts w:ascii="Arial" w:eastAsia="Times New Roman" w:hAnsi="Arial" w:cs="Arial"/>
          <w:sz w:val="24"/>
          <w:szCs w:val="24"/>
          <w:lang w:eastAsia="pl-PL"/>
        </w:rPr>
        <w:t>2. dr Anna Karczewska anna.karczewska@pcz.pl</w:t>
      </w:r>
    </w:p>
    <w:p w:rsidR="00721988" w:rsidRPr="00852D2B" w:rsidRDefault="00721988" w:rsidP="00721988">
      <w:pPr>
        <w:widowControl w:val="0"/>
        <w:spacing w:after="0" w:line="360" w:lineRule="auto"/>
        <w:rPr>
          <w:rFonts w:ascii="Arial" w:eastAsia="Times New Roman" w:hAnsi="Arial" w:cs="Arial"/>
          <w:b/>
          <w:sz w:val="24"/>
          <w:szCs w:val="24"/>
          <w:lang w:eastAsia="pl-PL"/>
        </w:rPr>
      </w:pPr>
    </w:p>
    <w:p w:rsidR="00721988" w:rsidRPr="00852D2B" w:rsidRDefault="00721988" w:rsidP="00721988">
      <w:pPr>
        <w:widowControl w:val="0"/>
        <w:spacing w:after="0" w:line="360" w:lineRule="auto"/>
        <w:rPr>
          <w:rFonts w:ascii="Arial" w:eastAsia="Times New Roman" w:hAnsi="Arial" w:cs="Arial"/>
          <w:b/>
          <w:bCs/>
          <w:sz w:val="24"/>
          <w:szCs w:val="24"/>
          <w:lang w:val="en-GB"/>
        </w:rPr>
      </w:pPr>
      <w:bookmarkStart w:id="15" w:name="_Hlk188950558"/>
      <w:r w:rsidRPr="00852D2B">
        <w:rPr>
          <w:rFonts w:ascii="Arial" w:eastAsia="Times New Roman" w:hAnsi="Arial" w:cs="Arial"/>
          <w:b/>
          <w:bCs/>
          <w:sz w:val="24"/>
          <w:szCs w:val="24"/>
          <w:lang w:val="en-GB"/>
        </w:rPr>
        <w:t>MATRIX OF THE IMPLEMENTATION OF LEARNING OUTCOMES/MACIERZ REALIZACJI EFEKTÓW UCZENIA SIĘ</w:t>
      </w:r>
    </w:p>
    <w:bookmarkEnd w:id="1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1505"/>
        <w:gridCol w:w="1477"/>
        <w:gridCol w:w="1400"/>
        <w:gridCol w:w="1486"/>
        <w:gridCol w:w="1755"/>
      </w:tblGrid>
      <w:tr w:rsidR="00721988" w:rsidRPr="009B2EFC" w:rsidTr="001D3F6E">
        <w:tc>
          <w:tcPr>
            <w:tcW w:w="589" w:type="pct"/>
            <w:shd w:val="clear" w:color="auto" w:fill="auto"/>
          </w:tcPr>
          <w:p w:rsidR="00721988" w:rsidRPr="00852D2B" w:rsidRDefault="00721988" w:rsidP="001D3F6E">
            <w:pPr>
              <w:widowControl w:val="0"/>
              <w:spacing w:after="0" w:line="240" w:lineRule="auto"/>
              <w:jc w:val="center"/>
              <w:rPr>
                <w:rFonts w:ascii="Arial" w:eastAsia="Times New Roman" w:hAnsi="Arial" w:cs="Arial"/>
                <w:b/>
                <w:bCs/>
                <w:sz w:val="24"/>
                <w:szCs w:val="24"/>
                <w:lang w:val="en-GB" w:eastAsia="pl-PL"/>
              </w:rPr>
            </w:pPr>
          </w:p>
          <w:p w:rsidR="00721988" w:rsidRPr="00852D2B" w:rsidRDefault="00721988" w:rsidP="001D3F6E">
            <w:pPr>
              <w:widowControl w:val="0"/>
              <w:spacing w:after="0" w:line="240" w:lineRule="auto"/>
              <w:jc w:val="center"/>
              <w:rPr>
                <w:rFonts w:ascii="Arial" w:eastAsia="Times New Roman" w:hAnsi="Arial" w:cs="Arial"/>
                <w:b/>
                <w:sz w:val="24"/>
                <w:szCs w:val="24"/>
                <w:lang w:eastAsia="pl-PL"/>
              </w:rPr>
            </w:pPr>
            <w:r w:rsidRPr="00852D2B">
              <w:rPr>
                <w:rFonts w:ascii="Arial" w:eastAsia="Times New Roman" w:hAnsi="Arial" w:cs="Arial"/>
                <w:b/>
                <w:sz w:val="24"/>
                <w:szCs w:val="24"/>
                <w:lang w:eastAsia="pl-PL"/>
              </w:rPr>
              <w:t>Learning Outcome/</w:t>
            </w:r>
            <w:r w:rsidRPr="00852D2B">
              <w:rPr>
                <w:rFonts w:ascii="Arial" w:eastAsia="Times New Roman" w:hAnsi="Arial" w:cs="Arial"/>
                <w:b/>
                <w:bCs/>
                <w:sz w:val="24"/>
                <w:szCs w:val="24"/>
                <w:lang w:eastAsia="pl-PL"/>
              </w:rPr>
              <w:t>Efekt uczenia się</w:t>
            </w:r>
          </w:p>
        </w:tc>
        <w:tc>
          <w:tcPr>
            <w:tcW w:w="1290" w:type="pct"/>
            <w:shd w:val="clear" w:color="auto" w:fill="auto"/>
          </w:tcPr>
          <w:p w:rsidR="00721988" w:rsidRPr="00852D2B" w:rsidRDefault="00721988" w:rsidP="001D3F6E">
            <w:pPr>
              <w:widowControl w:val="0"/>
              <w:spacing w:after="0" w:line="240" w:lineRule="auto"/>
              <w:jc w:val="center"/>
              <w:rPr>
                <w:rFonts w:ascii="Arial" w:eastAsia="Times New Roman" w:hAnsi="Arial" w:cs="Arial"/>
                <w:b/>
                <w:sz w:val="24"/>
                <w:szCs w:val="24"/>
                <w:lang w:eastAsia="pl-PL"/>
              </w:rPr>
            </w:pPr>
            <w:r w:rsidRPr="00852D2B">
              <w:rPr>
                <w:rFonts w:ascii="Arial" w:eastAsia="Times New Roman" w:hAnsi="Arial" w:cs="Arial"/>
                <w:b/>
                <w:bCs/>
                <w:sz w:val="24"/>
                <w:szCs w:val="24"/>
                <w:lang w:eastAsia="pl-PL"/>
              </w:rPr>
              <w:t xml:space="preserve">Reference an effect to program-wide defined effects/ </w:t>
            </w:r>
            <w:r w:rsidRPr="00852D2B">
              <w:rPr>
                <w:rFonts w:ascii="Arial" w:eastAsia="Times New Roman" w:hAnsi="Arial" w:cs="Arial"/>
                <w:b/>
                <w:sz w:val="24"/>
                <w:szCs w:val="24"/>
                <w:lang w:eastAsia="pl-PL"/>
              </w:rPr>
              <w:t xml:space="preserve">Odniesienie danego efektu do efektów </w:t>
            </w:r>
            <w:r w:rsidRPr="00852D2B">
              <w:rPr>
                <w:rFonts w:ascii="Arial" w:eastAsia="Times New Roman" w:hAnsi="Arial" w:cs="Arial"/>
                <w:b/>
                <w:bCs/>
                <w:sz w:val="24"/>
                <w:szCs w:val="24"/>
                <w:lang w:eastAsia="pl-PL"/>
              </w:rPr>
              <w:t xml:space="preserve">zdefiniowanych                dla całego programu          </w:t>
            </w:r>
          </w:p>
        </w:tc>
        <w:tc>
          <w:tcPr>
            <w:tcW w:w="796" w:type="pct"/>
            <w:shd w:val="clear" w:color="auto" w:fill="auto"/>
          </w:tcPr>
          <w:p w:rsidR="00721988" w:rsidRPr="00852D2B" w:rsidRDefault="00721988" w:rsidP="001D3F6E">
            <w:pPr>
              <w:widowControl w:val="0"/>
              <w:spacing w:after="0" w:line="240" w:lineRule="auto"/>
              <w:jc w:val="center"/>
              <w:rPr>
                <w:rFonts w:ascii="Arial" w:eastAsia="Times New Roman" w:hAnsi="Arial" w:cs="Arial"/>
                <w:b/>
                <w:bCs/>
                <w:sz w:val="24"/>
                <w:szCs w:val="24"/>
                <w:lang w:eastAsia="pl-PL"/>
              </w:rPr>
            </w:pPr>
          </w:p>
          <w:p w:rsidR="00721988" w:rsidRPr="00852D2B" w:rsidRDefault="00721988" w:rsidP="001D3F6E">
            <w:pPr>
              <w:widowControl w:val="0"/>
              <w:spacing w:after="0" w:line="240" w:lineRule="auto"/>
              <w:jc w:val="center"/>
              <w:rPr>
                <w:rFonts w:ascii="Arial" w:eastAsia="Times New Roman" w:hAnsi="Arial" w:cs="Arial"/>
                <w:b/>
                <w:sz w:val="24"/>
                <w:szCs w:val="24"/>
                <w:lang w:eastAsia="pl-PL"/>
              </w:rPr>
            </w:pPr>
            <w:r w:rsidRPr="00852D2B">
              <w:rPr>
                <w:rFonts w:ascii="Arial" w:eastAsia="Times New Roman" w:hAnsi="Arial" w:cs="Arial"/>
                <w:b/>
                <w:sz w:val="24"/>
                <w:szCs w:val="24"/>
                <w:lang w:eastAsia="pl-PL"/>
              </w:rPr>
              <w:t>Course objectives/</w:t>
            </w:r>
            <w:r w:rsidRPr="00852D2B">
              <w:rPr>
                <w:rFonts w:ascii="Arial" w:eastAsia="Times New Roman" w:hAnsi="Arial" w:cs="Arial"/>
                <w:b/>
                <w:bCs/>
                <w:sz w:val="24"/>
                <w:szCs w:val="24"/>
                <w:lang w:eastAsia="pl-PL"/>
              </w:rPr>
              <w:t>Cele przedmiotu</w:t>
            </w:r>
          </w:p>
        </w:tc>
        <w:tc>
          <w:tcPr>
            <w:tcW w:w="873" w:type="pct"/>
            <w:shd w:val="clear" w:color="auto" w:fill="auto"/>
          </w:tcPr>
          <w:p w:rsidR="00721988" w:rsidRPr="00852D2B" w:rsidRDefault="00721988" w:rsidP="001D3F6E">
            <w:pPr>
              <w:widowControl w:val="0"/>
              <w:spacing w:after="0" w:line="240" w:lineRule="auto"/>
              <w:jc w:val="center"/>
              <w:rPr>
                <w:rFonts w:ascii="Arial" w:eastAsia="Times New Roman" w:hAnsi="Arial" w:cs="Arial"/>
                <w:b/>
                <w:bCs/>
                <w:sz w:val="24"/>
                <w:szCs w:val="24"/>
                <w:lang w:eastAsia="pl-PL"/>
              </w:rPr>
            </w:pPr>
          </w:p>
          <w:p w:rsidR="00721988" w:rsidRPr="00852D2B" w:rsidRDefault="00721988" w:rsidP="001D3F6E">
            <w:pPr>
              <w:widowControl w:val="0"/>
              <w:spacing w:after="0" w:line="240" w:lineRule="auto"/>
              <w:jc w:val="center"/>
              <w:rPr>
                <w:rFonts w:ascii="Arial" w:eastAsia="Times New Roman" w:hAnsi="Arial" w:cs="Arial"/>
                <w:b/>
                <w:sz w:val="24"/>
                <w:szCs w:val="24"/>
                <w:lang w:eastAsia="pl-PL"/>
              </w:rPr>
            </w:pPr>
            <w:r w:rsidRPr="00852D2B">
              <w:rPr>
                <w:rFonts w:ascii="Arial" w:eastAsia="Times New Roman" w:hAnsi="Arial" w:cs="Arial"/>
                <w:b/>
                <w:bCs/>
                <w:sz w:val="24"/>
                <w:szCs w:val="24"/>
                <w:lang w:eastAsia="pl-PL"/>
              </w:rPr>
              <w:t>Curriculum content/Treści programowe</w:t>
            </w:r>
          </w:p>
        </w:tc>
        <w:tc>
          <w:tcPr>
            <w:tcW w:w="873" w:type="pct"/>
            <w:shd w:val="clear" w:color="auto" w:fill="auto"/>
          </w:tcPr>
          <w:p w:rsidR="00721988" w:rsidRPr="00852D2B" w:rsidRDefault="00721988" w:rsidP="001D3F6E">
            <w:pPr>
              <w:widowControl w:val="0"/>
              <w:spacing w:after="0" w:line="240" w:lineRule="auto"/>
              <w:jc w:val="center"/>
              <w:rPr>
                <w:rFonts w:ascii="Arial" w:eastAsia="Times New Roman" w:hAnsi="Arial" w:cs="Arial"/>
                <w:b/>
                <w:sz w:val="24"/>
                <w:szCs w:val="24"/>
                <w:lang w:eastAsia="pl-PL"/>
              </w:rPr>
            </w:pPr>
          </w:p>
          <w:p w:rsidR="00721988" w:rsidRPr="00852D2B" w:rsidRDefault="00721988" w:rsidP="001D3F6E">
            <w:pPr>
              <w:widowControl w:val="0"/>
              <w:spacing w:after="0" w:line="240" w:lineRule="auto"/>
              <w:jc w:val="center"/>
              <w:rPr>
                <w:rFonts w:ascii="Arial" w:eastAsia="Times New Roman" w:hAnsi="Arial" w:cs="Arial"/>
                <w:b/>
                <w:sz w:val="24"/>
                <w:szCs w:val="24"/>
                <w:lang w:eastAsia="pl-PL"/>
              </w:rPr>
            </w:pPr>
            <w:r w:rsidRPr="00852D2B">
              <w:rPr>
                <w:rFonts w:ascii="Arial" w:eastAsia="Times New Roman" w:hAnsi="Arial" w:cs="Arial"/>
                <w:b/>
                <w:sz w:val="24"/>
                <w:szCs w:val="24"/>
                <w:lang w:eastAsia="pl-PL"/>
              </w:rPr>
              <w:t>Teaching tools/Narzędzia dydaktyczne</w:t>
            </w:r>
          </w:p>
        </w:tc>
        <w:tc>
          <w:tcPr>
            <w:tcW w:w="578" w:type="pct"/>
            <w:shd w:val="clear" w:color="auto" w:fill="auto"/>
          </w:tcPr>
          <w:p w:rsidR="00721988" w:rsidRPr="00852D2B" w:rsidRDefault="00721988" w:rsidP="001D3F6E">
            <w:pPr>
              <w:widowControl w:val="0"/>
              <w:spacing w:after="0" w:line="240" w:lineRule="auto"/>
              <w:jc w:val="center"/>
              <w:rPr>
                <w:rFonts w:ascii="Arial" w:eastAsia="Times New Roman" w:hAnsi="Arial" w:cs="Arial"/>
                <w:b/>
                <w:bCs/>
                <w:sz w:val="24"/>
                <w:szCs w:val="24"/>
                <w:lang w:val="en-GB" w:eastAsia="pl-PL"/>
              </w:rPr>
            </w:pPr>
          </w:p>
          <w:p w:rsidR="00721988" w:rsidRPr="00852D2B" w:rsidRDefault="00721988" w:rsidP="001D3F6E">
            <w:pPr>
              <w:widowControl w:val="0"/>
              <w:spacing w:after="0" w:line="240" w:lineRule="auto"/>
              <w:jc w:val="center"/>
              <w:rPr>
                <w:rFonts w:ascii="Arial" w:eastAsia="Times New Roman" w:hAnsi="Arial" w:cs="Arial"/>
                <w:b/>
                <w:sz w:val="24"/>
                <w:szCs w:val="24"/>
                <w:lang w:val="en-GB" w:eastAsia="pl-PL"/>
              </w:rPr>
            </w:pPr>
            <w:r w:rsidRPr="00852D2B">
              <w:rPr>
                <w:rFonts w:ascii="Arial" w:eastAsia="Times New Roman" w:hAnsi="Arial" w:cs="Arial"/>
                <w:b/>
                <w:bCs/>
                <w:sz w:val="24"/>
                <w:szCs w:val="24"/>
                <w:lang w:val="en-GB" w:eastAsia="pl-PL"/>
              </w:rPr>
              <w:t>Method of evaluation/Sposób oceny</w:t>
            </w:r>
          </w:p>
        </w:tc>
      </w:tr>
      <w:tr w:rsidR="00721988" w:rsidRPr="00852D2B" w:rsidTr="001D3F6E">
        <w:tc>
          <w:tcPr>
            <w:tcW w:w="589" w:type="pct"/>
            <w:shd w:val="clear" w:color="auto" w:fill="auto"/>
          </w:tcPr>
          <w:p w:rsidR="00721988" w:rsidRPr="00852D2B" w:rsidRDefault="00721988" w:rsidP="001D3F6E">
            <w:pPr>
              <w:widowControl w:val="0"/>
              <w:spacing w:after="0" w:line="240" w:lineRule="auto"/>
              <w:jc w:val="center"/>
              <w:rPr>
                <w:rFonts w:ascii="Arial" w:eastAsia="Times New Roman" w:hAnsi="Arial" w:cs="Arial"/>
                <w:sz w:val="24"/>
                <w:szCs w:val="24"/>
                <w:lang w:eastAsia="pl-PL"/>
              </w:rPr>
            </w:pPr>
            <w:r w:rsidRPr="00852D2B">
              <w:rPr>
                <w:rFonts w:ascii="Arial" w:eastAsia="Times New Roman" w:hAnsi="Arial" w:cs="Arial"/>
                <w:sz w:val="24"/>
                <w:szCs w:val="24"/>
                <w:lang w:eastAsia="pl-PL"/>
              </w:rPr>
              <w:t>EU 1</w:t>
            </w:r>
          </w:p>
        </w:tc>
        <w:tc>
          <w:tcPr>
            <w:tcW w:w="1290" w:type="pct"/>
            <w:tcBorders>
              <w:top w:val="single" w:sz="4" w:space="0" w:color="auto"/>
              <w:left w:val="single" w:sz="4" w:space="0" w:color="auto"/>
              <w:bottom w:val="single" w:sz="4" w:space="0" w:color="auto"/>
              <w:right w:val="single" w:sz="4" w:space="0" w:color="auto"/>
            </w:tcBorders>
          </w:tcPr>
          <w:p w:rsidR="00721988" w:rsidRPr="00852D2B" w:rsidRDefault="00721988" w:rsidP="001D3F6E">
            <w:pPr>
              <w:widowControl w:val="0"/>
              <w:spacing w:after="0" w:line="240" w:lineRule="auto"/>
              <w:jc w:val="center"/>
              <w:rPr>
                <w:rFonts w:ascii="Arial" w:eastAsia="Times New Roman" w:hAnsi="Arial" w:cs="Arial"/>
                <w:sz w:val="24"/>
                <w:szCs w:val="24"/>
                <w:lang w:eastAsia="pl-PL"/>
              </w:rPr>
            </w:pPr>
            <w:r w:rsidRPr="00852D2B">
              <w:rPr>
                <w:rFonts w:ascii="Arial" w:eastAsia="Calibri" w:hAnsi="Arial" w:cs="Arial"/>
                <w:bCs/>
                <w:sz w:val="24"/>
                <w:szCs w:val="24"/>
              </w:rPr>
              <w:t xml:space="preserve">K_W01, K_W02, K_W08, </w:t>
            </w:r>
            <w:r w:rsidRPr="00852D2B">
              <w:rPr>
                <w:rFonts w:ascii="Arial" w:eastAsia="Calibri" w:hAnsi="Arial" w:cs="Arial"/>
                <w:sz w:val="24"/>
                <w:szCs w:val="24"/>
              </w:rPr>
              <w:t>K_U01, K_U07, K_U08, K_U010, K_K01</w:t>
            </w:r>
          </w:p>
        </w:tc>
        <w:tc>
          <w:tcPr>
            <w:tcW w:w="796" w:type="pct"/>
            <w:tcBorders>
              <w:top w:val="single" w:sz="4" w:space="0" w:color="auto"/>
              <w:left w:val="single" w:sz="4" w:space="0" w:color="auto"/>
              <w:bottom w:val="single" w:sz="4" w:space="0" w:color="auto"/>
              <w:right w:val="single" w:sz="4" w:space="0" w:color="auto"/>
            </w:tcBorders>
          </w:tcPr>
          <w:p w:rsidR="00721988" w:rsidRPr="00852D2B" w:rsidRDefault="00721988" w:rsidP="001D3F6E">
            <w:pPr>
              <w:widowControl w:val="0"/>
              <w:spacing w:after="0" w:line="240" w:lineRule="auto"/>
              <w:jc w:val="center"/>
              <w:rPr>
                <w:rFonts w:ascii="Arial" w:eastAsia="Times New Roman" w:hAnsi="Arial" w:cs="Arial"/>
                <w:sz w:val="24"/>
                <w:szCs w:val="24"/>
                <w:lang w:eastAsia="pl-PL"/>
              </w:rPr>
            </w:pPr>
            <w:r w:rsidRPr="00852D2B">
              <w:rPr>
                <w:rFonts w:ascii="Arial" w:eastAsia="Calibri" w:hAnsi="Arial" w:cs="Arial"/>
                <w:sz w:val="24"/>
                <w:szCs w:val="24"/>
                <w:lang w:eastAsia="pl-PL"/>
              </w:rPr>
              <w:t>C1, C2</w:t>
            </w:r>
          </w:p>
        </w:tc>
        <w:tc>
          <w:tcPr>
            <w:tcW w:w="873" w:type="pct"/>
            <w:tcBorders>
              <w:top w:val="single" w:sz="4" w:space="0" w:color="auto"/>
              <w:left w:val="single" w:sz="4" w:space="0" w:color="auto"/>
              <w:bottom w:val="single" w:sz="4" w:space="0" w:color="auto"/>
              <w:right w:val="single" w:sz="4" w:space="0" w:color="auto"/>
            </w:tcBorders>
          </w:tcPr>
          <w:p w:rsidR="00721988" w:rsidRPr="00852D2B" w:rsidRDefault="00721988" w:rsidP="001D3F6E">
            <w:pPr>
              <w:widowControl w:val="0"/>
              <w:spacing w:after="0" w:line="240" w:lineRule="auto"/>
              <w:jc w:val="center"/>
              <w:rPr>
                <w:rFonts w:ascii="Arial" w:eastAsia="Times New Roman" w:hAnsi="Arial" w:cs="Arial"/>
                <w:sz w:val="24"/>
                <w:szCs w:val="24"/>
                <w:lang w:eastAsia="pl-PL"/>
              </w:rPr>
            </w:pPr>
            <w:r w:rsidRPr="00852D2B">
              <w:rPr>
                <w:rFonts w:ascii="Arial" w:eastAsia="Calibri" w:hAnsi="Arial" w:cs="Arial"/>
                <w:sz w:val="24"/>
                <w:szCs w:val="24"/>
              </w:rPr>
              <w:t>W1-W9, W12-W15, C1-C8, C12-C16, C23-C26, C29-C30</w:t>
            </w:r>
          </w:p>
        </w:tc>
        <w:tc>
          <w:tcPr>
            <w:tcW w:w="873" w:type="pct"/>
            <w:tcBorders>
              <w:top w:val="single" w:sz="4" w:space="0" w:color="auto"/>
              <w:left w:val="single" w:sz="4" w:space="0" w:color="auto"/>
              <w:bottom w:val="single" w:sz="4" w:space="0" w:color="auto"/>
              <w:right w:val="single" w:sz="4" w:space="0" w:color="auto"/>
            </w:tcBorders>
          </w:tcPr>
          <w:p w:rsidR="00721988" w:rsidRPr="00852D2B" w:rsidRDefault="00721988" w:rsidP="001D3F6E">
            <w:pPr>
              <w:widowControl w:val="0"/>
              <w:spacing w:after="0" w:line="240" w:lineRule="auto"/>
              <w:jc w:val="center"/>
              <w:rPr>
                <w:rFonts w:ascii="Arial" w:eastAsia="Times New Roman" w:hAnsi="Arial" w:cs="Arial"/>
                <w:sz w:val="24"/>
                <w:szCs w:val="24"/>
                <w:lang w:eastAsia="pl-PL"/>
              </w:rPr>
            </w:pPr>
            <w:r w:rsidRPr="00852D2B">
              <w:rPr>
                <w:rFonts w:ascii="Arial" w:eastAsia="Calibri" w:hAnsi="Arial" w:cs="Arial"/>
                <w:sz w:val="24"/>
                <w:szCs w:val="24"/>
                <w:lang w:eastAsia="pl-PL"/>
              </w:rPr>
              <w:t>1,2,3</w:t>
            </w:r>
          </w:p>
        </w:tc>
        <w:tc>
          <w:tcPr>
            <w:tcW w:w="578" w:type="pct"/>
            <w:tcBorders>
              <w:top w:val="single" w:sz="4" w:space="0" w:color="auto"/>
              <w:left w:val="single" w:sz="4" w:space="0" w:color="auto"/>
              <w:bottom w:val="single" w:sz="4" w:space="0" w:color="auto"/>
              <w:right w:val="single" w:sz="4" w:space="0" w:color="auto"/>
            </w:tcBorders>
          </w:tcPr>
          <w:p w:rsidR="00721988" w:rsidRPr="00852D2B" w:rsidRDefault="00721988" w:rsidP="001D3F6E">
            <w:pPr>
              <w:widowControl w:val="0"/>
              <w:spacing w:after="0" w:line="240" w:lineRule="auto"/>
              <w:jc w:val="center"/>
              <w:rPr>
                <w:rFonts w:ascii="Arial" w:eastAsia="Times New Roman" w:hAnsi="Arial" w:cs="Arial"/>
                <w:sz w:val="24"/>
                <w:szCs w:val="24"/>
                <w:lang w:eastAsia="pl-PL"/>
              </w:rPr>
            </w:pPr>
            <w:r w:rsidRPr="00852D2B">
              <w:rPr>
                <w:rFonts w:ascii="Arial" w:eastAsia="Calibri" w:hAnsi="Arial" w:cs="Arial"/>
                <w:sz w:val="24"/>
                <w:szCs w:val="24"/>
                <w:lang w:eastAsia="pl-PL"/>
              </w:rPr>
              <w:t>F1, F2, , P1</w:t>
            </w:r>
          </w:p>
        </w:tc>
      </w:tr>
      <w:tr w:rsidR="00721988" w:rsidRPr="00852D2B" w:rsidTr="001D3F6E">
        <w:tc>
          <w:tcPr>
            <w:tcW w:w="589" w:type="pct"/>
            <w:shd w:val="clear" w:color="auto" w:fill="auto"/>
          </w:tcPr>
          <w:p w:rsidR="00721988" w:rsidRPr="00852D2B" w:rsidRDefault="00721988" w:rsidP="001D3F6E">
            <w:pPr>
              <w:widowControl w:val="0"/>
              <w:spacing w:after="0" w:line="240" w:lineRule="auto"/>
              <w:jc w:val="center"/>
              <w:rPr>
                <w:rFonts w:ascii="Arial" w:eastAsia="Times New Roman" w:hAnsi="Arial" w:cs="Arial"/>
                <w:sz w:val="24"/>
                <w:szCs w:val="24"/>
                <w:lang w:eastAsia="pl-PL"/>
              </w:rPr>
            </w:pPr>
            <w:r w:rsidRPr="00852D2B">
              <w:rPr>
                <w:rFonts w:ascii="Arial" w:eastAsia="Times New Roman" w:hAnsi="Arial" w:cs="Arial"/>
                <w:sz w:val="24"/>
                <w:szCs w:val="24"/>
                <w:lang w:eastAsia="pl-PL"/>
              </w:rPr>
              <w:t>EU 2</w:t>
            </w:r>
          </w:p>
        </w:tc>
        <w:tc>
          <w:tcPr>
            <w:tcW w:w="1290" w:type="pct"/>
            <w:tcBorders>
              <w:top w:val="single" w:sz="4" w:space="0" w:color="auto"/>
              <w:left w:val="single" w:sz="4" w:space="0" w:color="auto"/>
              <w:bottom w:val="single" w:sz="4" w:space="0" w:color="auto"/>
              <w:right w:val="single" w:sz="4" w:space="0" w:color="auto"/>
            </w:tcBorders>
          </w:tcPr>
          <w:p w:rsidR="00721988" w:rsidRPr="00852D2B" w:rsidRDefault="00721988" w:rsidP="001D3F6E">
            <w:pPr>
              <w:widowControl w:val="0"/>
              <w:spacing w:after="0" w:line="240" w:lineRule="auto"/>
              <w:jc w:val="center"/>
              <w:rPr>
                <w:rFonts w:ascii="Arial" w:eastAsia="Times New Roman" w:hAnsi="Arial" w:cs="Arial"/>
                <w:sz w:val="24"/>
                <w:szCs w:val="24"/>
                <w:lang w:eastAsia="pl-PL"/>
              </w:rPr>
            </w:pPr>
            <w:r w:rsidRPr="00852D2B">
              <w:rPr>
                <w:rFonts w:ascii="Arial" w:eastAsia="Calibri" w:hAnsi="Arial" w:cs="Arial"/>
                <w:bCs/>
                <w:sz w:val="24"/>
                <w:szCs w:val="24"/>
              </w:rPr>
              <w:t xml:space="preserve">K_W01, K_W08, </w:t>
            </w:r>
            <w:r w:rsidRPr="00852D2B">
              <w:rPr>
                <w:rFonts w:ascii="Arial" w:eastAsia="Calibri" w:hAnsi="Arial" w:cs="Arial"/>
                <w:sz w:val="24"/>
                <w:szCs w:val="24"/>
              </w:rPr>
              <w:t>K_U01, K_U05, K_U07, K_U08, K_U09, K_U010, K_K02, K_K03</w:t>
            </w:r>
          </w:p>
        </w:tc>
        <w:tc>
          <w:tcPr>
            <w:tcW w:w="796" w:type="pct"/>
            <w:tcBorders>
              <w:top w:val="single" w:sz="4" w:space="0" w:color="auto"/>
              <w:left w:val="single" w:sz="4" w:space="0" w:color="auto"/>
              <w:bottom w:val="single" w:sz="4" w:space="0" w:color="auto"/>
              <w:right w:val="single" w:sz="4" w:space="0" w:color="auto"/>
            </w:tcBorders>
          </w:tcPr>
          <w:p w:rsidR="00721988" w:rsidRPr="00852D2B" w:rsidRDefault="00721988" w:rsidP="001D3F6E">
            <w:pPr>
              <w:widowControl w:val="0"/>
              <w:spacing w:after="0" w:line="240" w:lineRule="auto"/>
              <w:jc w:val="center"/>
              <w:rPr>
                <w:rFonts w:ascii="Arial" w:eastAsia="Times New Roman" w:hAnsi="Arial" w:cs="Arial"/>
                <w:sz w:val="24"/>
                <w:szCs w:val="24"/>
                <w:lang w:eastAsia="pl-PL"/>
              </w:rPr>
            </w:pPr>
            <w:r w:rsidRPr="00852D2B">
              <w:rPr>
                <w:rFonts w:ascii="Arial" w:eastAsia="Calibri" w:hAnsi="Arial" w:cs="Arial"/>
                <w:sz w:val="24"/>
                <w:szCs w:val="24"/>
                <w:lang w:eastAsia="pl-PL"/>
              </w:rPr>
              <w:t>C1, C2</w:t>
            </w:r>
          </w:p>
        </w:tc>
        <w:tc>
          <w:tcPr>
            <w:tcW w:w="873" w:type="pct"/>
            <w:tcBorders>
              <w:top w:val="single" w:sz="4" w:space="0" w:color="auto"/>
              <w:left w:val="single" w:sz="4" w:space="0" w:color="auto"/>
              <w:bottom w:val="single" w:sz="4" w:space="0" w:color="auto"/>
              <w:right w:val="single" w:sz="4" w:space="0" w:color="auto"/>
            </w:tcBorders>
          </w:tcPr>
          <w:p w:rsidR="00721988" w:rsidRPr="00852D2B" w:rsidRDefault="00721988" w:rsidP="001D3F6E">
            <w:pPr>
              <w:widowControl w:val="0"/>
              <w:spacing w:after="0" w:line="240" w:lineRule="auto"/>
              <w:jc w:val="center"/>
              <w:rPr>
                <w:rFonts w:ascii="Arial" w:eastAsia="Times New Roman" w:hAnsi="Arial" w:cs="Arial"/>
                <w:sz w:val="24"/>
                <w:szCs w:val="24"/>
                <w:lang w:eastAsia="pl-PL"/>
              </w:rPr>
            </w:pPr>
            <w:r w:rsidRPr="00852D2B">
              <w:rPr>
                <w:rFonts w:ascii="Arial" w:eastAsia="Calibri" w:hAnsi="Arial" w:cs="Arial"/>
                <w:sz w:val="24"/>
                <w:szCs w:val="24"/>
              </w:rPr>
              <w:t>W1-W9, W12, C7-C8, C25-C26, C29-C30</w:t>
            </w:r>
          </w:p>
        </w:tc>
        <w:tc>
          <w:tcPr>
            <w:tcW w:w="873" w:type="pct"/>
            <w:tcBorders>
              <w:top w:val="single" w:sz="4" w:space="0" w:color="auto"/>
              <w:left w:val="single" w:sz="4" w:space="0" w:color="auto"/>
              <w:bottom w:val="single" w:sz="4" w:space="0" w:color="auto"/>
              <w:right w:val="single" w:sz="4" w:space="0" w:color="auto"/>
            </w:tcBorders>
          </w:tcPr>
          <w:p w:rsidR="00721988" w:rsidRPr="00852D2B" w:rsidRDefault="00721988" w:rsidP="001D3F6E">
            <w:pPr>
              <w:widowControl w:val="0"/>
              <w:spacing w:after="0" w:line="240" w:lineRule="auto"/>
              <w:jc w:val="center"/>
              <w:rPr>
                <w:rFonts w:ascii="Arial" w:eastAsia="Times New Roman" w:hAnsi="Arial" w:cs="Arial"/>
                <w:sz w:val="24"/>
                <w:szCs w:val="24"/>
                <w:lang w:eastAsia="pl-PL"/>
              </w:rPr>
            </w:pPr>
            <w:r w:rsidRPr="00852D2B">
              <w:rPr>
                <w:rFonts w:ascii="Arial" w:eastAsia="Calibri" w:hAnsi="Arial" w:cs="Arial"/>
                <w:sz w:val="24"/>
                <w:szCs w:val="24"/>
                <w:lang w:eastAsia="pl-PL"/>
              </w:rPr>
              <w:t>1,2,3</w:t>
            </w:r>
          </w:p>
        </w:tc>
        <w:tc>
          <w:tcPr>
            <w:tcW w:w="578" w:type="pct"/>
            <w:tcBorders>
              <w:top w:val="single" w:sz="4" w:space="0" w:color="auto"/>
              <w:left w:val="single" w:sz="4" w:space="0" w:color="auto"/>
              <w:bottom w:val="single" w:sz="4" w:space="0" w:color="auto"/>
              <w:right w:val="single" w:sz="4" w:space="0" w:color="auto"/>
            </w:tcBorders>
          </w:tcPr>
          <w:p w:rsidR="00721988" w:rsidRPr="00852D2B" w:rsidRDefault="00721988" w:rsidP="001D3F6E">
            <w:pPr>
              <w:widowControl w:val="0"/>
              <w:spacing w:after="0" w:line="240" w:lineRule="auto"/>
              <w:jc w:val="center"/>
              <w:rPr>
                <w:rFonts w:ascii="Arial" w:eastAsia="Times New Roman" w:hAnsi="Arial" w:cs="Arial"/>
                <w:sz w:val="24"/>
                <w:szCs w:val="24"/>
                <w:lang w:eastAsia="pl-PL"/>
              </w:rPr>
            </w:pPr>
            <w:r w:rsidRPr="00852D2B">
              <w:rPr>
                <w:rFonts w:ascii="Arial" w:eastAsia="Calibri" w:hAnsi="Arial" w:cs="Arial"/>
                <w:sz w:val="24"/>
                <w:szCs w:val="24"/>
                <w:lang w:eastAsia="pl-PL"/>
              </w:rPr>
              <w:t>F1, P1</w:t>
            </w:r>
          </w:p>
        </w:tc>
      </w:tr>
      <w:tr w:rsidR="00721988" w:rsidRPr="00852D2B" w:rsidTr="001D3F6E">
        <w:tc>
          <w:tcPr>
            <w:tcW w:w="589" w:type="pct"/>
            <w:shd w:val="clear" w:color="auto" w:fill="auto"/>
          </w:tcPr>
          <w:p w:rsidR="00721988" w:rsidRPr="00852D2B" w:rsidRDefault="00721988" w:rsidP="001D3F6E">
            <w:pPr>
              <w:widowControl w:val="0"/>
              <w:spacing w:after="0" w:line="240" w:lineRule="auto"/>
              <w:jc w:val="center"/>
              <w:rPr>
                <w:rFonts w:ascii="Arial" w:eastAsia="Times New Roman" w:hAnsi="Arial" w:cs="Arial"/>
                <w:sz w:val="24"/>
                <w:szCs w:val="24"/>
                <w:lang w:eastAsia="pl-PL"/>
              </w:rPr>
            </w:pPr>
            <w:r w:rsidRPr="00852D2B">
              <w:rPr>
                <w:rFonts w:ascii="Arial" w:eastAsia="Times New Roman" w:hAnsi="Arial" w:cs="Arial"/>
                <w:sz w:val="24"/>
                <w:szCs w:val="24"/>
                <w:lang w:eastAsia="pl-PL"/>
              </w:rPr>
              <w:t>EU 3</w:t>
            </w:r>
          </w:p>
        </w:tc>
        <w:tc>
          <w:tcPr>
            <w:tcW w:w="1290" w:type="pct"/>
            <w:tcBorders>
              <w:top w:val="single" w:sz="4" w:space="0" w:color="auto"/>
              <w:left w:val="single" w:sz="4" w:space="0" w:color="auto"/>
              <w:bottom w:val="single" w:sz="4" w:space="0" w:color="auto"/>
              <w:right w:val="single" w:sz="4" w:space="0" w:color="auto"/>
            </w:tcBorders>
          </w:tcPr>
          <w:p w:rsidR="00721988" w:rsidRPr="00852D2B" w:rsidRDefault="00721988" w:rsidP="001D3F6E">
            <w:pPr>
              <w:widowControl w:val="0"/>
              <w:spacing w:after="0" w:line="240" w:lineRule="auto"/>
              <w:jc w:val="center"/>
              <w:rPr>
                <w:rFonts w:ascii="Arial" w:eastAsia="Times New Roman" w:hAnsi="Arial" w:cs="Arial"/>
                <w:sz w:val="24"/>
                <w:szCs w:val="24"/>
                <w:lang w:eastAsia="pl-PL"/>
              </w:rPr>
            </w:pPr>
            <w:r w:rsidRPr="00852D2B">
              <w:rPr>
                <w:rFonts w:ascii="Arial" w:eastAsia="Calibri" w:hAnsi="Arial" w:cs="Arial"/>
                <w:bCs/>
                <w:sz w:val="24"/>
                <w:szCs w:val="24"/>
              </w:rPr>
              <w:t xml:space="preserve">K_W01, K_W08, </w:t>
            </w:r>
            <w:r w:rsidRPr="00852D2B">
              <w:rPr>
                <w:rFonts w:ascii="Arial" w:eastAsia="Calibri" w:hAnsi="Arial" w:cs="Arial"/>
                <w:sz w:val="24"/>
                <w:szCs w:val="24"/>
              </w:rPr>
              <w:t xml:space="preserve">K_U01, </w:t>
            </w:r>
            <w:r w:rsidRPr="00852D2B">
              <w:rPr>
                <w:rFonts w:ascii="Arial" w:eastAsia="Calibri" w:hAnsi="Arial" w:cs="Arial"/>
                <w:sz w:val="24"/>
                <w:szCs w:val="24"/>
              </w:rPr>
              <w:lastRenderedPageBreak/>
              <w:t>K_U05, K_U06, K_U07, K_U08, K_U010, K_K02, K_K03, K_K04</w:t>
            </w:r>
          </w:p>
        </w:tc>
        <w:tc>
          <w:tcPr>
            <w:tcW w:w="796" w:type="pct"/>
            <w:tcBorders>
              <w:top w:val="single" w:sz="4" w:space="0" w:color="auto"/>
              <w:left w:val="single" w:sz="4" w:space="0" w:color="auto"/>
              <w:bottom w:val="single" w:sz="4" w:space="0" w:color="auto"/>
              <w:right w:val="single" w:sz="4" w:space="0" w:color="auto"/>
            </w:tcBorders>
          </w:tcPr>
          <w:p w:rsidR="00721988" w:rsidRPr="00852D2B" w:rsidRDefault="00721988" w:rsidP="001D3F6E">
            <w:pPr>
              <w:widowControl w:val="0"/>
              <w:spacing w:after="0" w:line="240" w:lineRule="auto"/>
              <w:jc w:val="center"/>
              <w:rPr>
                <w:rFonts w:ascii="Arial" w:eastAsia="Times New Roman" w:hAnsi="Arial" w:cs="Arial"/>
                <w:sz w:val="24"/>
                <w:szCs w:val="24"/>
                <w:lang w:eastAsia="pl-PL"/>
              </w:rPr>
            </w:pPr>
            <w:r w:rsidRPr="00852D2B">
              <w:rPr>
                <w:rFonts w:ascii="Arial" w:eastAsia="Calibri" w:hAnsi="Arial" w:cs="Arial"/>
                <w:sz w:val="24"/>
                <w:szCs w:val="24"/>
                <w:lang w:eastAsia="pl-PL"/>
              </w:rPr>
              <w:lastRenderedPageBreak/>
              <w:t>C1, C2</w:t>
            </w:r>
          </w:p>
        </w:tc>
        <w:tc>
          <w:tcPr>
            <w:tcW w:w="873" w:type="pct"/>
            <w:tcBorders>
              <w:top w:val="single" w:sz="4" w:space="0" w:color="auto"/>
              <w:left w:val="single" w:sz="4" w:space="0" w:color="auto"/>
              <w:bottom w:val="single" w:sz="4" w:space="0" w:color="auto"/>
              <w:right w:val="single" w:sz="4" w:space="0" w:color="auto"/>
            </w:tcBorders>
          </w:tcPr>
          <w:p w:rsidR="00721988" w:rsidRPr="00852D2B" w:rsidRDefault="00721988" w:rsidP="001D3F6E">
            <w:pPr>
              <w:widowControl w:val="0"/>
              <w:spacing w:after="0" w:line="240" w:lineRule="auto"/>
              <w:jc w:val="center"/>
              <w:rPr>
                <w:rFonts w:ascii="Arial" w:eastAsia="Times New Roman" w:hAnsi="Arial" w:cs="Arial"/>
                <w:sz w:val="24"/>
                <w:szCs w:val="24"/>
                <w:lang w:eastAsia="pl-PL"/>
              </w:rPr>
            </w:pPr>
            <w:r w:rsidRPr="00852D2B">
              <w:rPr>
                <w:rFonts w:ascii="Arial" w:eastAsia="Calibri" w:hAnsi="Arial" w:cs="Arial"/>
                <w:sz w:val="24"/>
                <w:szCs w:val="24"/>
              </w:rPr>
              <w:t xml:space="preserve">W1-W4, W6-W7, W10-W11, </w:t>
            </w:r>
            <w:r w:rsidRPr="00852D2B">
              <w:rPr>
                <w:rFonts w:ascii="Arial" w:eastAsia="Calibri" w:hAnsi="Arial" w:cs="Arial"/>
                <w:sz w:val="24"/>
                <w:szCs w:val="24"/>
              </w:rPr>
              <w:lastRenderedPageBreak/>
              <w:t>C9-C14, C27-C28, C29-C30</w:t>
            </w:r>
          </w:p>
        </w:tc>
        <w:tc>
          <w:tcPr>
            <w:tcW w:w="873" w:type="pct"/>
            <w:tcBorders>
              <w:top w:val="single" w:sz="4" w:space="0" w:color="auto"/>
              <w:left w:val="single" w:sz="4" w:space="0" w:color="auto"/>
              <w:bottom w:val="single" w:sz="4" w:space="0" w:color="auto"/>
              <w:right w:val="single" w:sz="4" w:space="0" w:color="auto"/>
            </w:tcBorders>
          </w:tcPr>
          <w:p w:rsidR="00721988" w:rsidRPr="00852D2B" w:rsidRDefault="00721988" w:rsidP="001D3F6E">
            <w:pPr>
              <w:widowControl w:val="0"/>
              <w:spacing w:after="0" w:line="240" w:lineRule="auto"/>
              <w:jc w:val="center"/>
              <w:rPr>
                <w:rFonts w:ascii="Arial" w:eastAsia="Times New Roman" w:hAnsi="Arial" w:cs="Arial"/>
                <w:sz w:val="24"/>
                <w:szCs w:val="24"/>
                <w:lang w:eastAsia="pl-PL"/>
              </w:rPr>
            </w:pPr>
            <w:r w:rsidRPr="00852D2B">
              <w:rPr>
                <w:rFonts w:ascii="Arial" w:eastAsia="Calibri" w:hAnsi="Arial" w:cs="Arial"/>
                <w:sz w:val="24"/>
                <w:szCs w:val="24"/>
                <w:lang w:eastAsia="pl-PL"/>
              </w:rPr>
              <w:lastRenderedPageBreak/>
              <w:t>1,2,3</w:t>
            </w:r>
          </w:p>
        </w:tc>
        <w:tc>
          <w:tcPr>
            <w:tcW w:w="578" w:type="pct"/>
            <w:tcBorders>
              <w:top w:val="single" w:sz="4" w:space="0" w:color="auto"/>
              <w:left w:val="single" w:sz="4" w:space="0" w:color="auto"/>
              <w:bottom w:val="single" w:sz="4" w:space="0" w:color="auto"/>
              <w:right w:val="single" w:sz="4" w:space="0" w:color="auto"/>
            </w:tcBorders>
          </w:tcPr>
          <w:p w:rsidR="00721988" w:rsidRPr="00852D2B" w:rsidRDefault="00721988" w:rsidP="001D3F6E">
            <w:pPr>
              <w:widowControl w:val="0"/>
              <w:spacing w:after="0" w:line="240" w:lineRule="auto"/>
              <w:jc w:val="center"/>
              <w:rPr>
                <w:rFonts w:ascii="Arial" w:eastAsia="Times New Roman" w:hAnsi="Arial" w:cs="Arial"/>
                <w:sz w:val="24"/>
                <w:szCs w:val="24"/>
                <w:lang w:eastAsia="pl-PL"/>
              </w:rPr>
            </w:pPr>
            <w:r w:rsidRPr="00852D2B">
              <w:rPr>
                <w:rFonts w:ascii="Arial" w:eastAsia="Calibri" w:hAnsi="Arial" w:cs="Arial"/>
                <w:sz w:val="24"/>
                <w:szCs w:val="24"/>
                <w:lang w:eastAsia="pl-PL"/>
              </w:rPr>
              <w:t>F1, F2, P1</w:t>
            </w:r>
          </w:p>
        </w:tc>
      </w:tr>
      <w:tr w:rsidR="00721988" w:rsidRPr="00852D2B" w:rsidTr="001D3F6E">
        <w:tc>
          <w:tcPr>
            <w:tcW w:w="589" w:type="pct"/>
            <w:shd w:val="clear" w:color="auto" w:fill="auto"/>
          </w:tcPr>
          <w:p w:rsidR="00721988" w:rsidRPr="00852D2B" w:rsidRDefault="00721988" w:rsidP="001D3F6E">
            <w:pPr>
              <w:widowControl w:val="0"/>
              <w:spacing w:after="0" w:line="240" w:lineRule="auto"/>
              <w:jc w:val="center"/>
              <w:rPr>
                <w:rFonts w:ascii="Arial" w:eastAsia="Times New Roman" w:hAnsi="Arial" w:cs="Arial"/>
                <w:sz w:val="24"/>
                <w:szCs w:val="24"/>
                <w:lang w:eastAsia="pl-PL"/>
              </w:rPr>
            </w:pPr>
            <w:r w:rsidRPr="00852D2B">
              <w:rPr>
                <w:rFonts w:ascii="Arial" w:eastAsia="Times New Roman" w:hAnsi="Arial" w:cs="Arial"/>
                <w:sz w:val="24"/>
                <w:szCs w:val="24"/>
                <w:lang w:eastAsia="pl-PL"/>
              </w:rPr>
              <w:t>EU  4</w:t>
            </w:r>
          </w:p>
        </w:tc>
        <w:tc>
          <w:tcPr>
            <w:tcW w:w="1290" w:type="pct"/>
            <w:tcBorders>
              <w:top w:val="single" w:sz="4" w:space="0" w:color="auto"/>
              <w:left w:val="single" w:sz="4" w:space="0" w:color="auto"/>
              <w:bottom w:val="single" w:sz="4" w:space="0" w:color="auto"/>
              <w:right w:val="single" w:sz="4" w:space="0" w:color="auto"/>
            </w:tcBorders>
          </w:tcPr>
          <w:p w:rsidR="00721988" w:rsidRPr="00852D2B" w:rsidRDefault="00721988" w:rsidP="001D3F6E">
            <w:pPr>
              <w:widowControl w:val="0"/>
              <w:spacing w:after="0" w:line="240" w:lineRule="auto"/>
              <w:jc w:val="center"/>
              <w:rPr>
                <w:rFonts w:ascii="Arial" w:eastAsia="Times New Roman" w:hAnsi="Arial" w:cs="Arial"/>
                <w:sz w:val="24"/>
                <w:szCs w:val="24"/>
                <w:lang w:eastAsia="pl-PL"/>
              </w:rPr>
            </w:pPr>
            <w:r w:rsidRPr="00852D2B">
              <w:rPr>
                <w:rFonts w:ascii="Arial" w:eastAsia="Calibri" w:hAnsi="Arial" w:cs="Arial"/>
                <w:bCs/>
                <w:sz w:val="24"/>
                <w:szCs w:val="24"/>
              </w:rPr>
              <w:t xml:space="preserve">K_W01, K_W02,  K_W08, </w:t>
            </w:r>
            <w:r w:rsidRPr="00852D2B">
              <w:rPr>
                <w:rFonts w:ascii="Arial" w:eastAsia="Calibri" w:hAnsi="Arial" w:cs="Arial"/>
                <w:sz w:val="24"/>
                <w:szCs w:val="24"/>
              </w:rPr>
              <w:t>K_U01, K_U04, K_U07, K_U08, K_U010, K_K01, K_K02, K_K05</w:t>
            </w:r>
          </w:p>
        </w:tc>
        <w:tc>
          <w:tcPr>
            <w:tcW w:w="796" w:type="pct"/>
            <w:tcBorders>
              <w:top w:val="single" w:sz="4" w:space="0" w:color="auto"/>
              <w:left w:val="single" w:sz="4" w:space="0" w:color="auto"/>
              <w:bottom w:val="single" w:sz="4" w:space="0" w:color="auto"/>
              <w:right w:val="single" w:sz="4" w:space="0" w:color="auto"/>
            </w:tcBorders>
          </w:tcPr>
          <w:p w:rsidR="00721988" w:rsidRPr="00852D2B" w:rsidRDefault="00721988" w:rsidP="001D3F6E">
            <w:pPr>
              <w:widowControl w:val="0"/>
              <w:spacing w:after="0" w:line="240" w:lineRule="auto"/>
              <w:jc w:val="center"/>
              <w:rPr>
                <w:rFonts w:ascii="Arial" w:eastAsia="Times New Roman" w:hAnsi="Arial" w:cs="Arial"/>
                <w:sz w:val="24"/>
                <w:szCs w:val="24"/>
                <w:lang w:eastAsia="pl-PL"/>
              </w:rPr>
            </w:pPr>
            <w:r w:rsidRPr="00852D2B">
              <w:rPr>
                <w:rFonts w:ascii="Arial" w:eastAsia="Calibri" w:hAnsi="Arial" w:cs="Arial"/>
                <w:sz w:val="24"/>
                <w:szCs w:val="24"/>
                <w:lang w:eastAsia="pl-PL"/>
              </w:rPr>
              <w:t>C1, C2</w:t>
            </w:r>
          </w:p>
        </w:tc>
        <w:tc>
          <w:tcPr>
            <w:tcW w:w="873" w:type="pct"/>
            <w:tcBorders>
              <w:top w:val="single" w:sz="4" w:space="0" w:color="auto"/>
              <w:left w:val="single" w:sz="4" w:space="0" w:color="auto"/>
              <w:bottom w:val="single" w:sz="4" w:space="0" w:color="auto"/>
              <w:right w:val="single" w:sz="4" w:space="0" w:color="auto"/>
            </w:tcBorders>
          </w:tcPr>
          <w:p w:rsidR="00721988" w:rsidRPr="00852D2B" w:rsidRDefault="00721988" w:rsidP="001D3F6E">
            <w:pPr>
              <w:widowControl w:val="0"/>
              <w:spacing w:after="0" w:line="240" w:lineRule="auto"/>
              <w:jc w:val="center"/>
              <w:rPr>
                <w:rFonts w:ascii="Arial" w:eastAsia="Times New Roman" w:hAnsi="Arial" w:cs="Arial"/>
                <w:sz w:val="24"/>
                <w:szCs w:val="24"/>
                <w:lang w:eastAsia="pl-PL"/>
              </w:rPr>
            </w:pPr>
            <w:r w:rsidRPr="00852D2B">
              <w:rPr>
                <w:rFonts w:ascii="Arial" w:eastAsia="Calibri" w:hAnsi="Arial" w:cs="Arial"/>
                <w:sz w:val="24"/>
                <w:szCs w:val="24"/>
              </w:rPr>
              <w:t>W4, W10-W15, C15-C24, C29-C30</w:t>
            </w:r>
          </w:p>
        </w:tc>
        <w:tc>
          <w:tcPr>
            <w:tcW w:w="873" w:type="pct"/>
            <w:tcBorders>
              <w:top w:val="single" w:sz="4" w:space="0" w:color="auto"/>
              <w:left w:val="single" w:sz="4" w:space="0" w:color="auto"/>
              <w:bottom w:val="single" w:sz="4" w:space="0" w:color="auto"/>
              <w:right w:val="single" w:sz="4" w:space="0" w:color="auto"/>
            </w:tcBorders>
          </w:tcPr>
          <w:p w:rsidR="00721988" w:rsidRPr="00852D2B" w:rsidRDefault="00721988" w:rsidP="001D3F6E">
            <w:pPr>
              <w:widowControl w:val="0"/>
              <w:spacing w:after="0" w:line="240" w:lineRule="auto"/>
              <w:jc w:val="center"/>
              <w:rPr>
                <w:rFonts w:ascii="Arial" w:eastAsia="Times New Roman" w:hAnsi="Arial" w:cs="Arial"/>
                <w:sz w:val="24"/>
                <w:szCs w:val="24"/>
                <w:lang w:eastAsia="pl-PL"/>
              </w:rPr>
            </w:pPr>
            <w:r w:rsidRPr="00852D2B">
              <w:rPr>
                <w:rFonts w:ascii="Arial" w:eastAsia="Calibri" w:hAnsi="Arial" w:cs="Arial"/>
                <w:sz w:val="24"/>
                <w:szCs w:val="24"/>
                <w:lang w:eastAsia="pl-PL"/>
              </w:rPr>
              <w:t>1,2,3</w:t>
            </w:r>
          </w:p>
        </w:tc>
        <w:tc>
          <w:tcPr>
            <w:tcW w:w="578" w:type="pct"/>
            <w:tcBorders>
              <w:top w:val="single" w:sz="4" w:space="0" w:color="auto"/>
              <w:left w:val="single" w:sz="4" w:space="0" w:color="auto"/>
              <w:bottom w:val="single" w:sz="4" w:space="0" w:color="auto"/>
              <w:right w:val="single" w:sz="4" w:space="0" w:color="auto"/>
            </w:tcBorders>
          </w:tcPr>
          <w:p w:rsidR="00721988" w:rsidRPr="00852D2B" w:rsidRDefault="00721988" w:rsidP="001D3F6E">
            <w:pPr>
              <w:widowControl w:val="0"/>
              <w:spacing w:after="0" w:line="240" w:lineRule="auto"/>
              <w:jc w:val="center"/>
              <w:rPr>
                <w:rFonts w:ascii="Arial" w:eastAsia="Times New Roman" w:hAnsi="Arial" w:cs="Arial"/>
                <w:sz w:val="24"/>
                <w:szCs w:val="24"/>
                <w:lang w:eastAsia="pl-PL"/>
              </w:rPr>
            </w:pPr>
            <w:r w:rsidRPr="00852D2B">
              <w:rPr>
                <w:rFonts w:ascii="Arial" w:eastAsia="Calibri" w:hAnsi="Arial" w:cs="Arial"/>
                <w:sz w:val="24"/>
                <w:szCs w:val="24"/>
                <w:lang w:eastAsia="pl-PL"/>
              </w:rPr>
              <w:t>F1, F2, P1</w:t>
            </w:r>
          </w:p>
        </w:tc>
      </w:tr>
    </w:tbl>
    <w:p w:rsidR="00721988" w:rsidRPr="00852D2B" w:rsidRDefault="00721988" w:rsidP="00721988">
      <w:pPr>
        <w:spacing w:after="0" w:line="240" w:lineRule="auto"/>
        <w:rPr>
          <w:rFonts w:ascii="Arial" w:eastAsia="Calibri" w:hAnsi="Arial" w:cs="Arial"/>
          <w:b/>
          <w:bCs/>
          <w:u w:val="single"/>
        </w:rPr>
      </w:pPr>
    </w:p>
    <w:p w:rsidR="00721988" w:rsidRPr="00852D2B" w:rsidRDefault="00721988" w:rsidP="00721988">
      <w:pPr>
        <w:spacing w:after="0" w:line="360" w:lineRule="auto"/>
        <w:rPr>
          <w:rFonts w:ascii="Arial" w:eastAsia="Calibri" w:hAnsi="Arial" w:cs="Arial"/>
          <w:b/>
          <w:sz w:val="24"/>
          <w:szCs w:val="24"/>
          <w:lang w:val="en-GB"/>
        </w:rPr>
      </w:pPr>
      <w:r w:rsidRPr="00852D2B">
        <w:rPr>
          <w:rFonts w:ascii="Arial" w:eastAsia="Calibri" w:hAnsi="Arial" w:cs="Arial"/>
          <w:b/>
          <w:bCs/>
          <w:sz w:val="24"/>
          <w:szCs w:val="24"/>
          <w:lang w:val="en-GB"/>
        </w:rPr>
        <w:t>FORM OF ASSESSMENT - DETAILS/FORMY OCENY – SZCZEGÓŁY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046"/>
        <w:gridCol w:w="2004"/>
        <w:gridCol w:w="2004"/>
        <w:gridCol w:w="2004"/>
        <w:gridCol w:w="2004"/>
      </w:tblGrid>
      <w:tr w:rsidR="00721988" w:rsidRPr="00852D2B" w:rsidTr="001D3F6E">
        <w:trPr>
          <w:trHeight w:hRule="exact" w:val="851"/>
        </w:trPr>
        <w:tc>
          <w:tcPr>
            <w:tcW w:w="1271" w:type="dxa"/>
            <w:shd w:val="clear" w:color="auto" w:fill="FFFFFF"/>
            <w:vAlign w:val="center"/>
          </w:tcPr>
          <w:p w:rsidR="00721988" w:rsidRPr="00852D2B" w:rsidRDefault="00721988" w:rsidP="001D3F6E">
            <w:pPr>
              <w:spacing w:after="0" w:line="360" w:lineRule="auto"/>
              <w:ind w:left="-28" w:right="-28"/>
              <w:jc w:val="center"/>
              <w:rPr>
                <w:rFonts w:ascii="Arial" w:eastAsia="Calibri" w:hAnsi="Arial" w:cs="Arial"/>
                <w:sz w:val="24"/>
                <w:szCs w:val="24"/>
                <w:lang w:val="en-GB"/>
              </w:rPr>
            </w:pPr>
          </w:p>
        </w:tc>
        <w:tc>
          <w:tcPr>
            <w:tcW w:w="2296" w:type="dxa"/>
            <w:shd w:val="clear" w:color="auto" w:fill="FFFFFF"/>
            <w:vAlign w:val="center"/>
          </w:tcPr>
          <w:p w:rsidR="00721988" w:rsidRPr="00852D2B" w:rsidRDefault="00721988" w:rsidP="001D3F6E">
            <w:pPr>
              <w:spacing w:after="0" w:line="360" w:lineRule="auto"/>
              <w:jc w:val="center"/>
              <w:rPr>
                <w:rFonts w:ascii="Arial" w:eastAsia="Calibri" w:hAnsi="Arial" w:cs="Arial"/>
                <w:sz w:val="24"/>
                <w:szCs w:val="24"/>
              </w:rPr>
            </w:pPr>
            <w:r w:rsidRPr="00852D2B">
              <w:rPr>
                <w:rFonts w:ascii="Arial" w:eastAsia="Calibri" w:hAnsi="Arial" w:cs="Arial"/>
                <w:b/>
                <w:bCs/>
                <w:sz w:val="24"/>
                <w:szCs w:val="24"/>
              </w:rPr>
              <w:t>Per grade 2/</w:t>
            </w:r>
          </w:p>
          <w:p w:rsidR="00721988" w:rsidRPr="00852D2B" w:rsidRDefault="00721988" w:rsidP="001D3F6E">
            <w:pPr>
              <w:shd w:val="clear" w:color="auto" w:fill="FFFFFF"/>
              <w:spacing w:after="0" w:line="360" w:lineRule="auto"/>
              <w:jc w:val="center"/>
              <w:rPr>
                <w:rFonts w:ascii="Arial" w:eastAsia="Calibri" w:hAnsi="Arial" w:cs="Arial"/>
                <w:sz w:val="24"/>
                <w:szCs w:val="24"/>
              </w:rPr>
            </w:pPr>
            <w:r w:rsidRPr="00852D2B">
              <w:rPr>
                <w:rFonts w:ascii="Arial" w:eastAsia="Calibri" w:hAnsi="Arial" w:cs="Arial"/>
                <w:b/>
                <w:bCs/>
                <w:sz w:val="24"/>
                <w:szCs w:val="24"/>
              </w:rPr>
              <w:t>Na ocenę 2</w:t>
            </w:r>
          </w:p>
          <w:p w:rsidR="00721988" w:rsidRPr="00852D2B" w:rsidRDefault="00721988" w:rsidP="001D3F6E">
            <w:pPr>
              <w:spacing w:after="0" w:line="360" w:lineRule="auto"/>
              <w:jc w:val="center"/>
              <w:rPr>
                <w:rFonts w:ascii="Arial" w:eastAsia="Calibri" w:hAnsi="Arial" w:cs="Arial"/>
                <w:sz w:val="24"/>
                <w:szCs w:val="24"/>
              </w:rPr>
            </w:pPr>
          </w:p>
        </w:tc>
        <w:tc>
          <w:tcPr>
            <w:tcW w:w="2296" w:type="dxa"/>
            <w:shd w:val="clear" w:color="auto" w:fill="FFFFFF"/>
            <w:vAlign w:val="center"/>
          </w:tcPr>
          <w:p w:rsidR="00721988" w:rsidRPr="00852D2B" w:rsidRDefault="00721988" w:rsidP="001D3F6E">
            <w:pPr>
              <w:spacing w:after="0" w:line="360" w:lineRule="auto"/>
              <w:jc w:val="center"/>
              <w:rPr>
                <w:rFonts w:ascii="Arial" w:eastAsia="Calibri" w:hAnsi="Arial" w:cs="Arial"/>
                <w:sz w:val="24"/>
                <w:szCs w:val="24"/>
              </w:rPr>
            </w:pPr>
            <w:r w:rsidRPr="00852D2B">
              <w:rPr>
                <w:rFonts w:ascii="Arial" w:eastAsia="Calibri" w:hAnsi="Arial" w:cs="Arial"/>
                <w:b/>
                <w:bCs/>
                <w:sz w:val="24"/>
                <w:szCs w:val="24"/>
              </w:rPr>
              <w:t>Per grade 3/</w:t>
            </w:r>
          </w:p>
          <w:p w:rsidR="00721988" w:rsidRPr="00852D2B" w:rsidRDefault="00721988" w:rsidP="001D3F6E">
            <w:pPr>
              <w:shd w:val="clear" w:color="auto" w:fill="FFFFFF"/>
              <w:spacing w:after="0" w:line="360" w:lineRule="auto"/>
              <w:jc w:val="center"/>
              <w:rPr>
                <w:rFonts w:ascii="Arial" w:eastAsia="Calibri" w:hAnsi="Arial" w:cs="Arial"/>
                <w:sz w:val="24"/>
                <w:szCs w:val="24"/>
              </w:rPr>
            </w:pPr>
            <w:r w:rsidRPr="00852D2B">
              <w:rPr>
                <w:rFonts w:ascii="Arial" w:eastAsia="Calibri" w:hAnsi="Arial" w:cs="Arial"/>
                <w:b/>
                <w:bCs/>
                <w:sz w:val="24"/>
                <w:szCs w:val="24"/>
              </w:rPr>
              <w:t>Na ocenę 3</w:t>
            </w:r>
          </w:p>
          <w:p w:rsidR="00721988" w:rsidRPr="00852D2B" w:rsidRDefault="00721988" w:rsidP="001D3F6E">
            <w:pPr>
              <w:spacing w:after="0" w:line="360" w:lineRule="auto"/>
              <w:jc w:val="center"/>
              <w:rPr>
                <w:rFonts w:ascii="Arial" w:eastAsia="Calibri" w:hAnsi="Arial" w:cs="Arial"/>
                <w:sz w:val="24"/>
                <w:szCs w:val="24"/>
              </w:rPr>
            </w:pPr>
          </w:p>
        </w:tc>
        <w:tc>
          <w:tcPr>
            <w:tcW w:w="2296" w:type="dxa"/>
            <w:shd w:val="clear" w:color="auto" w:fill="FFFFFF"/>
            <w:vAlign w:val="center"/>
          </w:tcPr>
          <w:p w:rsidR="00721988" w:rsidRPr="00852D2B" w:rsidRDefault="00721988" w:rsidP="001D3F6E">
            <w:pPr>
              <w:spacing w:after="0" w:line="360" w:lineRule="auto"/>
              <w:jc w:val="center"/>
              <w:rPr>
                <w:rFonts w:ascii="Arial" w:eastAsia="Calibri" w:hAnsi="Arial" w:cs="Arial"/>
                <w:sz w:val="24"/>
                <w:szCs w:val="24"/>
              </w:rPr>
            </w:pPr>
            <w:r w:rsidRPr="00852D2B">
              <w:rPr>
                <w:rFonts w:ascii="Arial" w:eastAsia="Calibri" w:hAnsi="Arial" w:cs="Arial"/>
                <w:b/>
                <w:bCs/>
                <w:sz w:val="24"/>
                <w:szCs w:val="24"/>
              </w:rPr>
              <w:t>Per grade 4/</w:t>
            </w:r>
          </w:p>
          <w:p w:rsidR="00721988" w:rsidRPr="00852D2B" w:rsidRDefault="00721988" w:rsidP="001D3F6E">
            <w:pPr>
              <w:shd w:val="clear" w:color="auto" w:fill="FFFFFF"/>
              <w:spacing w:after="0" w:line="360" w:lineRule="auto"/>
              <w:jc w:val="center"/>
              <w:rPr>
                <w:rFonts w:ascii="Arial" w:eastAsia="Calibri" w:hAnsi="Arial" w:cs="Arial"/>
                <w:sz w:val="24"/>
                <w:szCs w:val="24"/>
              </w:rPr>
            </w:pPr>
            <w:r w:rsidRPr="00852D2B">
              <w:rPr>
                <w:rFonts w:ascii="Arial" w:eastAsia="Calibri" w:hAnsi="Arial" w:cs="Arial"/>
                <w:b/>
                <w:bCs/>
                <w:sz w:val="24"/>
                <w:szCs w:val="24"/>
              </w:rPr>
              <w:t>Na ocenę 4</w:t>
            </w:r>
          </w:p>
          <w:p w:rsidR="00721988" w:rsidRPr="00852D2B" w:rsidRDefault="00721988" w:rsidP="001D3F6E">
            <w:pPr>
              <w:spacing w:after="0" w:line="360" w:lineRule="auto"/>
              <w:jc w:val="center"/>
              <w:rPr>
                <w:rFonts w:ascii="Arial" w:eastAsia="Calibri" w:hAnsi="Arial" w:cs="Arial"/>
                <w:sz w:val="24"/>
                <w:szCs w:val="24"/>
              </w:rPr>
            </w:pPr>
          </w:p>
        </w:tc>
        <w:tc>
          <w:tcPr>
            <w:tcW w:w="2297" w:type="dxa"/>
            <w:shd w:val="clear" w:color="auto" w:fill="FFFFFF"/>
            <w:vAlign w:val="center"/>
          </w:tcPr>
          <w:p w:rsidR="00721988" w:rsidRPr="00852D2B" w:rsidRDefault="00721988" w:rsidP="001D3F6E">
            <w:pPr>
              <w:spacing w:after="0" w:line="360" w:lineRule="auto"/>
              <w:jc w:val="center"/>
              <w:rPr>
                <w:rFonts w:ascii="Arial" w:eastAsia="Calibri" w:hAnsi="Arial" w:cs="Arial"/>
                <w:sz w:val="24"/>
                <w:szCs w:val="24"/>
              </w:rPr>
            </w:pPr>
            <w:r w:rsidRPr="00852D2B">
              <w:rPr>
                <w:rFonts w:ascii="Arial" w:eastAsia="Calibri" w:hAnsi="Arial" w:cs="Arial"/>
                <w:b/>
                <w:bCs/>
                <w:sz w:val="24"/>
                <w:szCs w:val="24"/>
              </w:rPr>
              <w:t>Per grade 5/</w:t>
            </w:r>
          </w:p>
          <w:p w:rsidR="00721988" w:rsidRPr="00852D2B" w:rsidRDefault="00721988" w:rsidP="001D3F6E">
            <w:pPr>
              <w:shd w:val="clear" w:color="auto" w:fill="FFFFFF"/>
              <w:spacing w:after="0" w:line="360" w:lineRule="auto"/>
              <w:jc w:val="center"/>
              <w:rPr>
                <w:rFonts w:ascii="Arial" w:eastAsia="Calibri" w:hAnsi="Arial" w:cs="Arial"/>
                <w:sz w:val="24"/>
                <w:szCs w:val="24"/>
              </w:rPr>
            </w:pPr>
            <w:r w:rsidRPr="00852D2B">
              <w:rPr>
                <w:rFonts w:ascii="Arial" w:eastAsia="Calibri" w:hAnsi="Arial" w:cs="Arial"/>
                <w:b/>
                <w:bCs/>
                <w:sz w:val="24"/>
                <w:szCs w:val="24"/>
              </w:rPr>
              <w:t>Na ocenę 5</w:t>
            </w:r>
          </w:p>
          <w:p w:rsidR="00721988" w:rsidRPr="00852D2B" w:rsidRDefault="00721988" w:rsidP="001D3F6E">
            <w:pPr>
              <w:spacing w:after="0" w:line="360" w:lineRule="auto"/>
              <w:jc w:val="center"/>
              <w:rPr>
                <w:rFonts w:ascii="Arial" w:eastAsia="Calibri" w:hAnsi="Arial" w:cs="Arial"/>
                <w:sz w:val="24"/>
                <w:szCs w:val="24"/>
              </w:rPr>
            </w:pPr>
          </w:p>
        </w:tc>
      </w:tr>
      <w:tr w:rsidR="00721988" w:rsidRPr="009B2EFC" w:rsidTr="001D3F6E">
        <w:trPr>
          <w:trHeight w:hRule="exact" w:val="4323"/>
        </w:trPr>
        <w:tc>
          <w:tcPr>
            <w:tcW w:w="1271" w:type="dxa"/>
            <w:shd w:val="clear" w:color="auto" w:fill="FFFFFF"/>
          </w:tcPr>
          <w:p w:rsidR="00721988" w:rsidRPr="00852D2B" w:rsidRDefault="00721988" w:rsidP="001D3F6E">
            <w:pPr>
              <w:spacing w:after="0" w:line="360" w:lineRule="auto"/>
              <w:ind w:left="-28" w:right="-28"/>
              <w:rPr>
                <w:rFonts w:ascii="Arial" w:eastAsia="Calibri" w:hAnsi="Arial" w:cs="Arial"/>
                <w:b/>
                <w:sz w:val="24"/>
                <w:szCs w:val="24"/>
              </w:rPr>
            </w:pPr>
            <w:r w:rsidRPr="00852D2B">
              <w:rPr>
                <w:rFonts w:ascii="Arial" w:eastAsia="Calibri" w:hAnsi="Arial" w:cs="Arial"/>
                <w:b/>
                <w:sz w:val="24"/>
                <w:szCs w:val="24"/>
              </w:rPr>
              <w:t>Effect 1/ Efekt 1</w:t>
            </w:r>
          </w:p>
        </w:tc>
        <w:tc>
          <w:tcPr>
            <w:tcW w:w="2296" w:type="dxa"/>
            <w:tcBorders>
              <w:top w:val="single" w:sz="6" w:space="0" w:color="auto"/>
              <w:left w:val="single" w:sz="6" w:space="0" w:color="auto"/>
              <w:bottom w:val="single" w:sz="6" w:space="0" w:color="auto"/>
              <w:right w:val="single" w:sz="6" w:space="0" w:color="auto"/>
            </w:tcBorders>
            <w:shd w:val="clear" w:color="auto" w:fill="FFFFFF"/>
          </w:tcPr>
          <w:p w:rsidR="00721988" w:rsidRPr="00852D2B" w:rsidRDefault="00721988" w:rsidP="001D3F6E">
            <w:pPr>
              <w:spacing w:after="0" w:line="360" w:lineRule="auto"/>
              <w:rPr>
                <w:rFonts w:ascii="Arial" w:eastAsia="Calibri" w:hAnsi="Arial" w:cs="Arial"/>
                <w:sz w:val="24"/>
                <w:szCs w:val="24"/>
                <w:lang w:val="en-US"/>
              </w:rPr>
            </w:pPr>
            <w:r w:rsidRPr="00852D2B">
              <w:rPr>
                <w:rFonts w:ascii="Arial" w:eastAsia="Calibri" w:hAnsi="Arial" w:cs="Arial"/>
                <w:sz w:val="24"/>
                <w:szCs w:val="24"/>
                <w:lang w:val="en-US"/>
              </w:rPr>
              <w:t>The student can neither identify nor characterize the psychological determinants of human behavior in organizations.</w:t>
            </w:r>
          </w:p>
          <w:p w:rsidR="00721988" w:rsidRPr="00852D2B" w:rsidRDefault="00721988" w:rsidP="001D3F6E">
            <w:pPr>
              <w:spacing w:after="0" w:line="360" w:lineRule="auto"/>
              <w:rPr>
                <w:rFonts w:ascii="Arial" w:eastAsia="Calibri" w:hAnsi="Arial" w:cs="Arial"/>
                <w:sz w:val="24"/>
                <w:szCs w:val="24"/>
                <w:lang w:val="en-US"/>
              </w:rPr>
            </w:pPr>
          </w:p>
          <w:p w:rsidR="00721988" w:rsidRPr="00852D2B" w:rsidRDefault="00721988" w:rsidP="001D3F6E">
            <w:pPr>
              <w:spacing w:after="0" w:line="360" w:lineRule="auto"/>
              <w:rPr>
                <w:rFonts w:ascii="Arial" w:eastAsia="Calibri" w:hAnsi="Arial" w:cs="Arial"/>
                <w:sz w:val="24"/>
                <w:szCs w:val="24"/>
                <w:lang w:val="en-US"/>
              </w:rPr>
            </w:pPr>
            <w:r w:rsidRPr="00852D2B">
              <w:rPr>
                <w:rFonts w:ascii="Arial" w:eastAsia="Calibri" w:hAnsi="Arial" w:cs="Arial"/>
                <w:sz w:val="24"/>
                <w:szCs w:val="24"/>
                <w:lang w:val="en-US"/>
              </w:rPr>
              <w:tab/>
            </w:r>
            <w:r w:rsidRPr="00852D2B">
              <w:rPr>
                <w:rFonts w:ascii="Arial" w:eastAsia="Calibri" w:hAnsi="Arial" w:cs="Arial"/>
                <w:sz w:val="24"/>
                <w:szCs w:val="24"/>
                <w:lang w:val="en-US"/>
              </w:rPr>
              <w:tab/>
            </w:r>
            <w:r w:rsidRPr="00852D2B">
              <w:rPr>
                <w:rFonts w:ascii="Arial" w:eastAsia="Calibri" w:hAnsi="Arial" w:cs="Arial"/>
                <w:sz w:val="24"/>
                <w:szCs w:val="24"/>
                <w:lang w:val="en-US"/>
              </w:rPr>
              <w:tab/>
            </w:r>
          </w:p>
        </w:tc>
        <w:tc>
          <w:tcPr>
            <w:tcW w:w="2296" w:type="dxa"/>
            <w:tcBorders>
              <w:top w:val="single" w:sz="6" w:space="0" w:color="auto"/>
              <w:left w:val="single" w:sz="6" w:space="0" w:color="auto"/>
              <w:bottom w:val="single" w:sz="6" w:space="0" w:color="auto"/>
              <w:right w:val="single" w:sz="6" w:space="0" w:color="auto"/>
            </w:tcBorders>
            <w:shd w:val="clear" w:color="auto" w:fill="FFFFFF"/>
          </w:tcPr>
          <w:p w:rsidR="00721988" w:rsidRPr="00852D2B" w:rsidRDefault="00721988" w:rsidP="001D3F6E">
            <w:pPr>
              <w:spacing w:after="0" w:line="360" w:lineRule="auto"/>
              <w:rPr>
                <w:rFonts w:ascii="Arial" w:eastAsia="Calibri" w:hAnsi="Arial" w:cs="Arial"/>
                <w:sz w:val="24"/>
                <w:szCs w:val="24"/>
                <w:lang w:val="en-US"/>
              </w:rPr>
            </w:pPr>
            <w:r w:rsidRPr="00852D2B">
              <w:rPr>
                <w:rFonts w:ascii="Arial" w:eastAsia="Calibri" w:hAnsi="Arial" w:cs="Arial"/>
                <w:sz w:val="24"/>
                <w:szCs w:val="24"/>
                <w:lang w:val="en-US"/>
              </w:rPr>
              <w:t>The student is able to identify and characterize only selected psychological determinants of human behavior in an organization.</w:t>
            </w:r>
          </w:p>
        </w:tc>
        <w:tc>
          <w:tcPr>
            <w:tcW w:w="2296" w:type="dxa"/>
            <w:tcBorders>
              <w:top w:val="single" w:sz="6" w:space="0" w:color="auto"/>
              <w:left w:val="single" w:sz="6" w:space="0" w:color="auto"/>
              <w:bottom w:val="single" w:sz="6" w:space="0" w:color="auto"/>
              <w:right w:val="single" w:sz="6" w:space="0" w:color="auto"/>
            </w:tcBorders>
            <w:shd w:val="clear" w:color="auto" w:fill="FFFFFF"/>
          </w:tcPr>
          <w:p w:rsidR="00721988" w:rsidRPr="00852D2B" w:rsidRDefault="00721988" w:rsidP="001D3F6E">
            <w:pPr>
              <w:spacing w:after="0" w:line="360" w:lineRule="auto"/>
              <w:rPr>
                <w:rFonts w:ascii="Arial" w:eastAsia="Calibri" w:hAnsi="Arial" w:cs="Arial"/>
                <w:sz w:val="24"/>
                <w:szCs w:val="24"/>
                <w:lang w:val="en-US"/>
              </w:rPr>
            </w:pPr>
            <w:r w:rsidRPr="00852D2B">
              <w:rPr>
                <w:rFonts w:ascii="Arial" w:eastAsia="Calibri" w:hAnsi="Arial" w:cs="Arial"/>
                <w:sz w:val="24"/>
                <w:szCs w:val="24"/>
                <w:lang w:val="en-US"/>
              </w:rPr>
              <w:t>The student is able to identify and characterize the psychological determinants of human behavior in an organization.</w:t>
            </w:r>
          </w:p>
        </w:tc>
        <w:tc>
          <w:tcPr>
            <w:tcW w:w="2297" w:type="dxa"/>
            <w:tcBorders>
              <w:top w:val="single" w:sz="6" w:space="0" w:color="auto"/>
              <w:left w:val="single" w:sz="6" w:space="0" w:color="auto"/>
              <w:bottom w:val="single" w:sz="6" w:space="0" w:color="auto"/>
              <w:right w:val="single" w:sz="6" w:space="0" w:color="auto"/>
            </w:tcBorders>
            <w:shd w:val="clear" w:color="auto" w:fill="FFFFFF"/>
          </w:tcPr>
          <w:p w:rsidR="00721988" w:rsidRPr="00852D2B" w:rsidRDefault="00721988" w:rsidP="001D3F6E">
            <w:pPr>
              <w:spacing w:after="0" w:line="360" w:lineRule="auto"/>
              <w:rPr>
                <w:rFonts w:ascii="Arial" w:eastAsia="Calibri" w:hAnsi="Arial" w:cs="Arial"/>
                <w:sz w:val="24"/>
                <w:szCs w:val="24"/>
                <w:lang w:val="en-US"/>
              </w:rPr>
            </w:pPr>
            <w:r w:rsidRPr="00852D2B">
              <w:rPr>
                <w:rFonts w:ascii="Arial" w:eastAsia="Calibri" w:hAnsi="Arial" w:cs="Arial"/>
                <w:bCs/>
                <w:sz w:val="24"/>
                <w:szCs w:val="24"/>
                <w:lang w:val="en-US"/>
              </w:rPr>
              <w:t>The student is able to identify and characterize a variety of psychological determinants of human behavior in the organization indicating various examples.</w:t>
            </w:r>
          </w:p>
        </w:tc>
      </w:tr>
      <w:tr w:rsidR="00721988" w:rsidRPr="009B2EFC" w:rsidTr="001D3F6E">
        <w:trPr>
          <w:trHeight w:hRule="exact" w:val="3677"/>
        </w:trPr>
        <w:tc>
          <w:tcPr>
            <w:tcW w:w="1271" w:type="dxa"/>
            <w:shd w:val="clear" w:color="auto" w:fill="FFFFFF"/>
          </w:tcPr>
          <w:p w:rsidR="00721988" w:rsidRPr="00852D2B" w:rsidRDefault="00721988" w:rsidP="001D3F6E">
            <w:pPr>
              <w:spacing w:after="0" w:line="360" w:lineRule="auto"/>
              <w:ind w:left="-28" w:right="-28"/>
              <w:rPr>
                <w:rFonts w:ascii="Arial" w:eastAsia="Calibri" w:hAnsi="Arial" w:cs="Arial"/>
                <w:b/>
                <w:sz w:val="24"/>
                <w:szCs w:val="24"/>
              </w:rPr>
            </w:pPr>
            <w:r w:rsidRPr="00852D2B">
              <w:rPr>
                <w:rFonts w:ascii="Arial" w:eastAsia="Calibri" w:hAnsi="Arial" w:cs="Arial"/>
                <w:b/>
                <w:sz w:val="24"/>
                <w:szCs w:val="24"/>
              </w:rPr>
              <w:lastRenderedPageBreak/>
              <w:t>Effect 2/</w:t>
            </w:r>
          </w:p>
          <w:p w:rsidR="00721988" w:rsidRPr="00852D2B" w:rsidRDefault="00721988" w:rsidP="001D3F6E">
            <w:pPr>
              <w:spacing w:after="0" w:line="360" w:lineRule="auto"/>
              <w:ind w:left="-28" w:right="-28"/>
              <w:rPr>
                <w:rFonts w:ascii="Arial" w:eastAsia="Calibri" w:hAnsi="Arial" w:cs="Arial"/>
                <w:b/>
                <w:sz w:val="24"/>
                <w:szCs w:val="24"/>
              </w:rPr>
            </w:pPr>
            <w:r w:rsidRPr="00852D2B">
              <w:rPr>
                <w:rFonts w:ascii="Arial" w:eastAsia="Calibri" w:hAnsi="Arial" w:cs="Arial"/>
                <w:b/>
                <w:sz w:val="24"/>
                <w:szCs w:val="24"/>
              </w:rPr>
              <w:t>Efekt 2</w:t>
            </w:r>
          </w:p>
        </w:tc>
        <w:tc>
          <w:tcPr>
            <w:tcW w:w="2296" w:type="dxa"/>
            <w:tcBorders>
              <w:top w:val="single" w:sz="6" w:space="0" w:color="auto"/>
              <w:left w:val="single" w:sz="6" w:space="0" w:color="auto"/>
              <w:bottom w:val="single" w:sz="6" w:space="0" w:color="auto"/>
              <w:right w:val="single" w:sz="6" w:space="0" w:color="auto"/>
            </w:tcBorders>
            <w:shd w:val="clear" w:color="auto" w:fill="FFFFFF"/>
          </w:tcPr>
          <w:p w:rsidR="00721988" w:rsidRPr="00852D2B" w:rsidRDefault="00721988" w:rsidP="001D3F6E">
            <w:pPr>
              <w:spacing w:after="0" w:line="360" w:lineRule="auto"/>
              <w:rPr>
                <w:rFonts w:ascii="Arial" w:eastAsia="Calibri" w:hAnsi="Arial" w:cs="Arial"/>
                <w:bCs/>
                <w:sz w:val="24"/>
                <w:szCs w:val="24"/>
                <w:lang w:val="en-US"/>
              </w:rPr>
            </w:pPr>
            <w:r w:rsidRPr="00852D2B">
              <w:rPr>
                <w:rFonts w:ascii="Arial" w:eastAsia="Calibri" w:hAnsi="Arial" w:cs="Arial"/>
                <w:bCs/>
                <w:sz w:val="24"/>
                <w:szCs w:val="24"/>
                <w:lang w:val="en-US"/>
              </w:rPr>
              <w:t>The student does not know how to present the managerial skills of building employee teams and leading a team of employee.</w:t>
            </w:r>
          </w:p>
          <w:p w:rsidR="00721988" w:rsidRPr="00852D2B" w:rsidRDefault="00721988" w:rsidP="001D3F6E">
            <w:pPr>
              <w:spacing w:after="0" w:line="360" w:lineRule="auto"/>
              <w:rPr>
                <w:rFonts w:ascii="Arial" w:eastAsia="Calibri" w:hAnsi="Arial" w:cs="Arial"/>
                <w:bCs/>
                <w:sz w:val="24"/>
                <w:szCs w:val="24"/>
                <w:lang w:val="en-US"/>
              </w:rPr>
            </w:pPr>
          </w:p>
          <w:p w:rsidR="00721988" w:rsidRPr="00852D2B" w:rsidRDefault="00721988" w:rsidP="001D3F6E">
            <w:pPr>
              <w:spacing w:after="0" w:line="360" w:lineRule="auto"/>
              <w:rPr>
                <w:rFonts w:ascii="Arial" w:eastAsia="Calibri" w:hAnsi="Arial" w:cs="Arial"/>
                <w:bCs/>
                <w:sz w:val="24"/>
                <w:szCs w:val="24"/>
                <w:lang w:val="en-US"/>
              </w:rPr>
            </w:pPr>
            <w:r w:rsidRPr="00852D2B">
              <w:rPr>
                <w:rFonts w:ascii="Arial" w:eastAsia="Calibri" w:hAnsi="Arial" w:cs="Arial"/>
                <w:bCs/>
                <w:sz w:val="24"/>
                <w:szCs w:val="24"/>
                <w:lang w:val="en-US"/>
              </w:rPr>
              <w:tab/>
            </w:r>
          </w:p>
          <w:p w:rsidR="00721988" w:rsidRPr="00852D2B" w:rsidRDefault="00721988" w:rsidP="001D3F6E">
            <w:pPr>
              <w:spacing w:after="0" w:line="360" w:lineRule="auto"/>
              <w:rPr>
                <w:rFonts w:ascii="Arial" w:eastAsia="Calibri" w:hAnsi="Arial" w:cs="Arial"/>
                <w:sz w:val="24"/>
                <w:szCs w:val="24"/>
                <w:lang w:val="en-US"/>
              </w:rPr>
            </w:pPr>
            <w:r w:rsidRPr="00852D2B">
              <w:rPr>
                <w:rFonts w:ascii="Arial" w:eastAsia="Calibri" w:hAnsi="Arial" w:cs="Arial"/>
                <w:bCs/>
                <w:sz w:val="24"/>
                <w:szCs w:val="24"/>
                <w:lang w:val="en-US"/>
              </w:rPr>
              <w:tab/>
            </w:r>
          </w:p>
        </w:tc>
        <w:tc>
          <w:tcPr>
            <w:tcW w:w="2296" w:type="dxa"/>
            <w:tcBorders>
              <w:top w:val="single" w:sz="6" w:space="0" w:color="auto"/>
              <w:left w:val="single" w:sz="6" w:space="0" w:color="auto"/>
              <w:bottom w:val="single" w:sz="6" w:space="0" w:color="auto"/>
              <w:right w:val="single" w:sz="6" w:space="0" w:color="auto"/>
            </w:tcBorders>
            <w:shd w:val="clear" w:color="auto" w:fill="FFFFFF"/>
          </w:tcPr>
          <w:p w:rsidR="00721988" w:rsidRPr="00852D2B" w:rsidRDefault="00721988" w:rsidP="001D3F6E">
            <w:pPr>
              <w:spacing w:after="0" w:line="360" w:lineRule="auto"/>
              <w:rPr>
                <w:rFonts w:ascii="Arial" w:eastAsia="Calibri" w:hAnsi="Arial" w:cs="Arial"/>
                <w:sz w:val="24"/>
                <w:szCs w:val="24"/>
                <w:lang w:val="en-US"/>
              </w:rPr>
            </w:pPr>
            <w:r w:rsidRPr="00852D2B">
              <w:rPr>
                <w:rFonts w:ascii="Arial" w:eastAsia="Calibri" w:hAnsi="Arial" w:cs="Arial"/>
                <w:sz w:val="24"/>
                <w:szCs w:val="24"/>
                <w:lang w:val="en-US"/>
              </w:rPr>
              <w:t>The student is able to present only selected managerial skills in the field of building employee teams and leading a team of employees.</w:t>
            </w:r>
          </w:p>
        </w:tc>
        <w:tc>
          <w:tcPr>
            <w:tcW w:w="2296" w:type="dxa"/>
            <w:tcBorders>
              <w:top w:val="single" w:sz="6" w:space="0" w:color="auto"/>
              <w:left w:val="single" w:sz="6" w:space="0" w:color="auto"/>
              <w:bottom w:val="single" w:sz="6" w:space="0" w:color="auto"/>
              <w:right w:val="single" w:sz="6" w:space="0" w:color="auto"/>
            </w:tcBorders>
            <w:shd w:val="clear" w:color="auto" w:fill="FFFFFF"/>
          </w:tcPr>
          <w:p w:rsidR="00721988" w:rsidRPr="00852D2B" w:rsidRDefault="00721988" w:rsidP="001D3F6E">
            <w:pPr>
              <w:spacing w:after="0" w:line="360" w:lineRule="auto"/>
              <w:rPr>
                <w:rFonts w:ascii="Arial" w:eastAsia="Calibri" w:hAnsi="Arial" w:cs="Arial"/>
                <w:sz w:val="24"/>
                <w:szCs w:val="24"/>
                <w:lang w:val="en-US"/>
              </w:rPr>
            </w:pPr>
            <w:r w:rsidRPr="00852D2B">
              <w:rPr>
                <w:rFonts w:ascii="Arial" w:eastAsia="Calibri" w:hAnsi="Arial" w:cs="Arial"/>
                <w:sz w:val="24"/>
                <w:szCs w:val="24"/>
                <w:lang w:val="en-US"/>
              </w:rPr>
              <w:t>The student is able to present managerial skills in the field of building employee teams and leading a team of employees.</w:t>
            </w:r>
          </w:p>
        </w:tc>
        <w:tc>
          <w:tcPr>
            <w:tcW w:w="2297" w:type="dxa"/>
            <w:tcBorders>
              <w:top w:val="single" w:sz="6" w:space="0" w:color="auto"/>
              <w:left w:val="single" w:sz="6" w:space="0" w:color="auto"/>
              <w:bottom w:val="single" w:sz="6" w:space="0" w:color="auto"/>
              <w:right w:val="single" w:sz="6" w:space="0" w:color="auto"/>
            </w:tcBorders>
            <w:shd w:val="clear" w:color="auto" w:fill="FFFFFF"/>
          </w:tcPr>
          <w:p w:rsidR="00721988" w:rsidRPr="00852D2B" w:rsidRDefault="00721988" w:rsidP="001D3F6E">
            <w:pPr>
              <w:spacing w:after="0" w:line="360" w:lineRule="auto"/>
              <w:rPr>
                <w:rFonts w:ascii="Arial" w:eastAsia="Calibri" w:hAnsi="Arial" w:cs="Arial"/>
                <w:sz w:val="24"/>
                <w:szCs w:val="24"/>
                <w:lang w:val="en-US"/>
              </w:rPr>
            </w:pPr>
            <w:r w:rsidRPr="00852D2B">
              <w:rPr>
                <w:rFonts w:ascii="Arial" w:eastAsia="Calibri" w:hAnsi="Arial" w:cs="Arial"/>
                <w:bCs/>
                <w:sz w:val="24"/>
                <w:szCs w:val="24"/>
                <w:lang w:val="en-US"/>
              </w:rPr>
              <w:t>The student is able to present various managerial skills in the field of building employee teams and leading a team of employees, indicating various examples.</w:t>
            </w:r>
          </w:p>
        </w:tc>
      </w:tr>
      <w:tr w:rsidR="00721988" w:rsidRPr="00852D2B" w:rsidTr="001D3F6E">
        <w:trPr>
          <w:trHeight w:hRule="exact" w:val="3828"/>
        </w:trPr>
        <w:tc>
          <w:tcPr>
            <w:tcW w:w="1271" w:type="dxa"/>
            <w:shd w:val="clear" w:color="auto" w:fill="FFFFFF"/>
          </w:tcPr>
          <w:p w:rsidR="00721988" w:rsidRPr="00852D2B" w:rsidRDefault="00721988" w:rsidP="001D3F6E">
            <w:pPr>
              <w:spacing w:after="0" w:line="360" w:lineRule="auto"/>
              <w:ind w:left="-28" w:right="-28"/>
              <w:rPr>
                <w:rFonts w:ascii="Arial" w:eastAsia="Calibri" w:hAnsi="Arial" w:cs="Arial"/>
                <w:b/>
                <w:sz w:val="24"/>
                <w:szCs w:val="24"/>
              </w:rPr>
            </w:pPr>
            <w:r w:rsidRPr="00852D2B">
              <w:rPr>
                <w:rFonts w:ascii="Arial" w:eastAsia="Calibri" w:hAnsi="Arial" w:cs="Arial"/>
                <w:b/>
                <w:sz w:val="24"/>
                <w:szCs w:val="24"/>
              </w:rPr>
              <w:t>Effect 3/</w:t>
            </w:r>
          </w:p>
          <w:p w:rsidR="00721988" w:rsidRPr="00852D2B" w:rsidRDefault="00721988" w:rsidP="001D3F6E">
            <w:pPr>
              <w:spacing w:after="0" w:line="360" w:lineRule="auto"/>
              <w:ind w:left="-28" w:right="-28"/>
              <w:rPr>
                <w:rFonts w:ascii="Arial" w:eastAsia="Calibri" w:hAnsi="Arial" w:cs="Arial"/>
                <w:b/>
                <w:sz w:val="24"/>
                <w:szCs w:val="24"/>
              </w:rPr>
            </w:pPr>
            <w:r w:rsidRPr="00852D2B">
              <w:rPr>
                <w:rFonts w:ascii="Arial" w:eastAsia="Calibri" w:hAnsi="Arial" w:cs="Arial"/>
                <w:b/>
                <w:sz w:val="24"/>
                <w:szCs w:val="24"/>
              </w:rPr>
              <w:t>Efekt 3</w:t>
            </w:r>
          </w:p>
        </w:tc>
        <w:tc>
          <w:tcPr>
            <w:tcW w:w="2296" w:type="dxa"/>
            <w:tcBorders>
              <w:top w:val="single" w:sz="6" w:space="0" w:color="auto"/>
              <w:left w:val="single" w:sz="6" w:space="0" w:color="auto"/>
              <w:bottom w:val="single" w:sz="6" w:space="0" w:color="auto"/>
              <w:right w:val="single" w:sz="6" w:space="0" w:color="auto"/>
            </w:tcBorders>
            <w:shd w:val="clear" w:color="auto" w:fill="FFFFFF"/>
          </w:tcPr>
          <w:p w:rsidR="00721988" w:rsidRPr="00852D2B" w:rsidRDefault="00721988" w:rsidP="001D3F6E">
            <w:pPr>
              <w:spacing w:after="0" w:line="360" w:lineRule="auto"/>
              <w:rPr>
                <w:rFonts w:ascii="Arial" w:eastAsia="Calibri" w:hAnsi="Arial" w:cs="Arial"/>
                <w:sz w:val="24"/>
                <w:szCs w:val="24"/>
                <w:lang w:val="en-US"/>
              </w:rPr>
            </w:pPr>
            <w:r w:rsidRPr="00852D2B">
              <w:rPr>
                <w:rFonts w:ascii="Arial" w:eastAsia="Calibri" w:hAnsi="Arial" w:cs="Arial"/>
                <w:sz w:val="24"/>
                <w:szCs w:val="24"/>
                <w:lang w:val="en-US"/>
              </w:rPr>
              <w:t>The student cannot explain the psychological aspects of the management situation and the social skills of the manager.</w:t>
            </w:r>
            <w:r w:rsidRPr="00852D2B">
              <w:rPr>
                <w:rFonts w:ascii="Arial" w:eastAsia="Calibri" w:hAnsi="Arial" w:cs="Arial"/>
                <w:sz w:val="24"/>
                <w:szCs w:val="24"/>
                <w:lang w:val="en-US"/>
              </w:rPr>
              <w:tab/>
            </w:r>
            <w:r w:rsidRPr="00852D2B">
              <w:rPr>
                <w:rFonts w:ascii="Arial" w:eastAsia="Calibri" w:hAnsi="Arial" w:cs="Arial"/>
                <w:sz w:val="24"/>
                <w:szCs w:val="24"/>
                <w:lang w:val="en-US"/>
              </w:rPr>
              <w:tab/>
              <w:t>.</w:t>
            </w:r>
          </w:p>
          <w:p w:rsidR="00721988" w:rsidRPr="00852D2B" w:rsidRDefault="00721988" w:rsidP="001D3F6E">
            <w:pPr>
              <w:spacing w:after="0" w:line="360" w:lineRule="auto"/>
              <w:rPr>
                <w:rFonts w:ascii="Arial" w:eastAsia="Calibri" w:hAnsi="Arial" w:cs="Arial"/>
                <w:sz w:val="24"/>
                <w:szCs w:val="24"/>
                <w:lang w:val="en-US"/>
              </w:rPr>
            </w:pPr>
            <w:r w:rsidRPr="00852D2B">
              <w:rPr>
                <w:rFonts w:ascii="Arial" w:eastAsia="Calibri" w:hAnsi="Arial" w:cs="Arial"/>
                <w:sz w:val="24"/>
                <w:szCs w:val="24"/>
                <w:lang w:val="en-US"/>
              </w:rPr>
              <w:tab/>
            </w:r>
          </w:p>
        </w:tc>
        <w:tc>
          <w:tcPr>
            <w:tcW w:w="2296" w:type="dxa"/>
            <w:tcBorders>
              <w:top w:val="single" w:sz="6" w:space="0" w:color="auto"/>
              <w:left w:val="single" w:sz="6" w:space="0" w:color="auto"/>
              <w:bottom w:val="single" w:sz="6" w:space="0" w:color="auto"/>
              <w:right w:val="single" w:sz="6" w:space="0" w:color="auto"/>
            </w:tcBorders>
            <w:shd w:val="clear" w:color="auto" w:fill="FFFFFF"/>
          </w:tcPr>
          <w:p w:rsidR="00721988" w:rsidRPr="00852D2B" w:rsidRDefault="00721988" w:rsidP="001D3F6E">
            <w:pPr>
              <w:spacing w:after="0" w:line="360" w:lineRule="auto"/>
              <w:rPr>
                <w:rFonts w:ascii="Arial" w:eastAsia="Calibri" w:hAnsi="Arial" w:cs="Arial"/>
                <w:sz w:val="24"/>
                <w:szCs w:val="24"/>
                <w:lang w:val="en-US"/>
              </w:rPr>
            </w:pPr>
            <w:r w:rsidRPr="00852D2B">
              <w:rPr>
                <w:rFonts w:ascii="Arial" w:eastAsia="Calibri" w:hAnsi="Arial" w:cs="Arial"/>
                <w:sz w:val="24"/>
                <w:szCs w:val="24"/>
                <w:lang w:val="en-US"/>
              </w:rPr>
              <w:t>The student is able to explain only a selected psychological aspect of the management situation and a selected social skill of the manager.</w:t>
            </w:r>
          </w:p>
        </w:tc>
        <w:tc>
          <w:tcPr>
            <w:tcW w:w="2296" w:type="dxa"/>
            <w:tcBorders>
              <w:top w:val="single" w:sz="6" w:space="0" w:color="auto"/>
              <w:left w:val="single" w:sz="6" w:space="0" w:color="auto"/>
              <w:bottom w:val="single" w:sz="6" w:space="0" w:color="auto"/>
              <w:right w:val="single" w:sz="6" w:space="0" w:color="auto"/>
            </w:tcBorders>
            <w:shd w:val="clear" w:color="auto" w:fill="FFFFFF"/>
          </w:tcPr>
          <w:p w:rsidR="00721988" w:rsidRPr="00852D2B" w:rsidRDefault="00721988" w:rsidP="001D3F6E">
            <w:pPr>
              <w:spacing w:after="0" w:line="360" w:lineRule="auto"/>
              <w:rPr>
                <w:rFonts w:ascii="Arial" w:eastAsia="Calibri" w:hAnsi="Arial" w:cs="Arial"/>
                <w:sz w:val="24"/>
                <w:szCs w:val="24"/>
                <w:lang w:val="en-US"/>
              </w:rPr>
            </w:pPr>
            <w:r w:rsidRPr="00852D2B">
              <w:rPr>
                <w:rFonts w:ascii="Arial" w:eastAsia="Calibri" w:hAnsi="Arial" w:cs="Arial"/>
                <w:sz w:val="24"/>
                <w:szCs w:val="24"/>
                <w:lang w:val="en-US"/>
              </w:rPr>
              <w:t>The student is able to explain the psychological aspects of the management situation and the social skills of the manager</w:t>
            </w:r>
          </w:p>
        </w:tc>
        <w:tc>
          <w:tcPr>
            <w:tcW w:w="2297" w:type="dxa"/>
            <w:tcBorders>
              <w:top w:val="single" w:sz="6" w:space="0" w:color="auto"/>
              <w:left w:val="single" w:sz="6" w:space="0" w:color="auto"/>
              <w:bottom w:val="single" w:sz="6" w:space="0" w:color="auto"/>
              <w:right w:val="single" w:sz="6" w:space="0" w:color="auto"/>
            </w:tcBorders>
            <w:shd w:val="clear" w:color="auto" w:fill="FFFFFF"/>
          </w:tcPr>
          <w:p w:rsidR="00721988" w:rsidRPr="00852D2B" w:rsidRDefault="00721988" w:rsidP="001D3F6E">
            <w:pPr>
              <w:spacing w:after="0" w:line="360" w:lineRule="auto"/>
              <w:rPr>
                <w:rFonts w:ascii="Arial" w:eastAsia="Calibri" w:hAnsi="Arial" w:cs="Arial"/>
                <w:sz w:val="24"/>
                <w:szCs w:val="24"/>
                <w:lang w:val="en-US"/>
              </w:rPr>
            </w:pPr>
            <w:r w:rsidRPr="00852D2B">
              <w:rPr>
                <w:rFonts w:ascii="Arial" w:eastAsia="Calibri" w:hAnsi="Arial" w:cs="Arial"/>
                <w:sz w:val="24"/>
                <w:szCs w:val="24"/>
                <w:lang w:val="en-US"/>
              </w:rPr>
              <w:t>The student is able to explain various psychological aspects of management situations and various social skills of a manager, giving</w:t>
            </w:r>
          </w:p>
          <w:p w:rsidR="00721988" w:rsidRPr="00852D2B" w:rsidRDefault="00721988" w:rsidP="001D3F6E">
            <w:pPr>
              <w:spacing w:after="0" w:line="360" w:lineRule="auto"/>
              <w:rPr>
                <w:rFonts w:ascii="Arial" w:eastAsia="Calibri" w:hAnsi="Arial" w:cs="Arial"/>
                <w:sz w:val="24"/>
                <w:szCs w:val="24"/>
                <w:lang w:val="en-US"/>
              </w:rPr>
            </w:pPr>
            <w:r w:rsidRPr="00852D2B">
              <w:rPr>
                <w:rFonts w:ascii="Arial" w:eastAsia="Calibri" w:hAnsi="Arial" w:cs="Arial"/>
                <w:sz w:val="24"/>
                <w:szCs w:val="24"/>
                <w:lang w:val="en-US"/>
              </w:rPr>
              <w:t>examples.</w:t>
            </w:r>
          </w:p>
          <w:p w:rsidR="00721988" w:rsidRPr="00852D2B" w:rsidRDefault="00721988" w:rsidP="001D3F6E">
            <w:pPr>
              <w:spacing w:after="0" w:line="360" w:lineRule="auto"/>
              <w:rPr>
                <w:rFonts w:ascii="Arial" w:eastAsia="Calibri" w:hAnsi="Arial" w:cs="Arial"/>
                <w:sz w:val="24"/>
                <w:szCs w:val="24"/>
                <w:lang w:val="en-US"/>
              </w:rPr>
            </w:pPr>
          </w:p>
          <w:p w:rsidR="00721988" w:rsidRPr="00852D2B" w:rsidRDefault="00721988" w:rsidP="001D3F6E">
            <w:pPr>
              <w:spacing w:after="0" w:line="360" w:lineRule="auto"/>
              <w:rPr>
                <w:rFonts w:ascii="Arial" w:eastAsia="Calibri" w:hAnsi="Arial" w:cs="Arial"/>
                <w:sz w:val="24"/>
                <w:szCs w:val="24"/>
                <w:lang w:val="en-US"/>
              </w:rPr>
            </w:pPr>
          </w:p>
          <w:p w:rsidR="00721988" w:rsidRPr="00852D2B" w:rsidRDefault="00721988" w:rsidP="001D3F6E">
            <w:pPr>
              <w:spacing w:after="0" w:line="360" w:lineRule="auto"/>
              <w:rPr>
                <w:rFonts w:ascii="Arial" w:eastAsia="Calibri" w:hAnsi="Arial" w:cs="Arial"/>
                <w:sz w:val="24"/>
                <w:szCs w:val="24"/>
                <w:lang w:val="en-US"/>
              </w:rPr>
            </w:pPr>
          </w:p>
          <w:p w:rsidR="00721988" w:rsidRPr="00852D2B" w:rsidRDefault="00721988" w:rsidP="001D3F6E">
            <w:pPr>
              <w:spacing w:after="0" w:line="360" w:lineRule="auto"/>
              <w:rPr>
                <w:rFonts w:ascii="Arial" w:eastAsia="Calibri" w:hAnsi="Arial" w:cs="Arial"/>
                <w:sz w:val="24"/>
                <w:szCs w:val="24"/>
                <w:lang w:val="en-US"/>
              </w:rPr>
            </w:pPr>
            <w:r w:rsidRPr="00852D2B">
              <w:rPr>
                <w:rFonts w:ascii="Arial" w:eastAsia="Calibri" w:hAnsi="Arial" w:cs="Arial"/>
                <w:sz w:val="24"/>
                <w:szCs w:val="24"/>
                <w:lang w:val="en-US"/>
              </w:rPr>
              <w:t xml:space="preserve"> examples.</w:t>
            </w:r>
          </w:p>
        </w:tc>
      </w:tr>
      <w:tr w:rsidR="00721988" w:rsidRPr="009B2EFC" w:rsidTr="001D3F6E">
        <w:trPr>
          <w:trHeight w:hRule="exact" w:val="4125"/>
        </w:trPr>
        <w:tc>
          <w:tcPr>
            <w:tcW w:w="1271" w:type="dxa"/>
            <w:shd w:val="clear" w:color="auto" w:fill="FFFFFF"/>
          </w:tcPr>
          <w:p w:rsidR="00721988" w:rsidRPr="00852D2B" w:rsidRDefault="00721988" w:rsidP="001D3F6E">
            <w:pPr>
              <w:spacing w:after="0" w:line="360" w:lineRule="auto"/>
              <w:ind w:left="-28" w:right="-28"/>
              <w:rPr>
                <w:rFonts w:ascii="Arial" w:eastAsia="Calibri" w:hAnsi="Arial" w:cs="Arial"/>
                <w:b/>
                <w:sz w:val="24"/>
                <w:szCs w:val="24"/>
              </w:rPr>
            </w:pPr>
            <w:r w:rsidRPr="00852D2B">
              <w:rPr>
                <w:rFonts w:ascii="Arial" w:eastAsia="Calibri" w:hAnsi="Arial" w:cs="Arial"/>
                <w:b/>
                <w:sz w:val="24"/>
                <w:szCs w:val="24"/>
              </w:rPr>
              <w:t>Effect 4/</w:t>
            </w:r>
          </w:p>
          <w:p w:rsidR="00721988" w:rsidRPr="00852D2B" w:rsidRDefault="00721988" w:rsidP="001D3F6E">
            <w:pPr>
              <w:spacing w:after="0" w:line="360" w:lineRule="auto"/>
              <w:ind w:left="-28" w:right="-28"/>
              <w:rPr>
                <w:rFonts w:ascii="Arial" w:eastAsia="Calibri" w:hAnsi="Arial" w:cs="Arial"/>
                <w:b/>
                <w:sz w:val="24"/>
                <w:szCs w:val="24"/>
              </w:rPr>
            </w:pPr>
            <w:r w:rsidRPr="00852D2B">
              <w:rPr>
                <w:rFonts w:ascii="Arial" w:eastAsia="Calibri" w:hAnsi="Arial" w:cs="Arial"/>
                <w:b/>
                <w:sz w:val="24"/>
                <w:szCs w:val="24"/>
              </w:rPr>
              <w:t>Efekt 4</w:t>
            </w:r>
          </w:p>
        </w:tc>
        <w:tc>
          <w:tcPr>
            <w:tcW w:w="2296" w:type="dxa"/>
            <w:tcBorders>
              <w:top w:val="single" w:sz="6" w:space="0" w:color="auto"/>
              <w:left w:val="single" w:sz="6" w:space="0" w:color="auto"/>
              <w:bottom w:val="single" w:sz="6" w:space="0" w:color="auto"/>
              <w:right w:val="single" w:sz="6" w:space="0" w:color="auto"/>
            </w:tcBorders>
            <w:shd w:val="clear" w:color="auto" w:fill="FFFFFF"/>
          </w:tcPr>
          <w:p w:rsidR="00721988" w:rsidRPr="00852D2B" w:rsidRDefault="00721988" w:rsidP="001D3F6E">
            <w:pPr>
              <w:spacing w:after="0" w:line="360" w:lineRule="auto"/>
              <w:rPr>
                <w:rFonts w:ascii="Arial" w:eastAsia="Calibri" w:hAnsi="Arial" w:cs="Arial"/>
                <w:bCs/>
                <w:sz w:val="24"/>
                <w:szCs w:val="24"/>
                <w:lang w:val="en-US"/>
              </w:rPr>
            </w:pPr>
            <w:r w:rsidRPr="00852D2B">
              <w:rPr>
                <w:rFonts w:ascii="Arial" w:eastAsia="Calibri" w:hAnsi="Arial" w:cs="Arial"/>
                <w:bCs/>
                <w:sz w:val="24"/>
                <w:szCs w:val="24"/>
                <w:lang w:val="en-US"/>
              </w:rPr>
              <w:t>The student is unable to analyze dysfunctional organizational phenomena and identify managerial skills to counteract these problems.</w:t>
            </w:r>
          </w:p>
          <w:p w:rsidR="00721988" w:rsidRPr="00852D2B" w:rsidRDefault="00721988" w:rsidP="001D3F6E">
            <w:pPr>
              <w:spacing w:after="0" w:line="360" w:lineRule="auto"/>
              <w:rPr>
                <w:rFonts w:ascii="Arial" w:eastAsia="Calibri" w:hAnsi="Arial" w:cs="Arial"/>
                <w:bCs/>
                <w:sz w:val="24"/>
                <w:szCs w:val="24"/>
                <w:lang w:val="en-US"/>
              </w:rPr>
            </w:pPr>
            <w:r w:rsidRPr="00852D2B">
              <w:rPr>
                <w:rFonts w:ascii="Arial" w:eastAsia="Calibri" w:hAnsi="Arial" w:cs="Arial"/>
                <w:bCs/>
                <w:sz w:val="24"/>
                <w:szCs w:val="24"/>
                <w:lang w:val="en-US"/>
              </w:rPr>
              <w:tab/>
            </w:r>
          </w:p>
          <w:p w:rsidR="00721988" w:rsidRPr="00852D2B" w:rsidRDefault="00721988" w:rsidP="001D3F6E">
            <w:pPr>
              <w:spacing w:after="0" w:line="360" w:lineRule="auto"/>
              <w:rPr>
                <w:rFonts w:ascii="Arial" w:eastAsia="Calibri" w:hAnsi="Arial" w:cs="Arial"/>
                <w:sz w:val="24"/>
                <w:szCs w:val="24"/>
                <w:lang w:val="en-US"/>
              </w:rPr>
            </w:pPr>
            <w:r w:rsidRPr="00852D2B">
              <w:rPr>
                <w:rFonts w:ascii="Arial" w:eastAsia="Calibri" w:hAnsi="Arial" w:cs="Arial"/>
                <w:bCs/>
                <w:sz w:val="24"/>
                <w:szCs w:val="24"/>
                <w:lang w:val="en-US"/>
              </w:rPr>
              <w:tab/>
            </w:r>
            <w:r w:rsidRPr="00852D2B">
              <w:rPr>
                <w:rFonts w:ascii="Arial" w:eastAsia="Calibri" w:hAnsi="Arial" w:cs="Arial"/>
                <w:bCs/>
                <w:sz w:val="24"/>
                <w:szCs w:val="24"/>
                <w:lang w:val="en-US"/>
              </w:rPr>
              <w:tab/>
            </w:r>
          </w:p>
        </w:tc>
        <w:tc>
          <w:tcPr>
            <w:tcW w:w="2296" w:type="dxa"/>
            <w:tcBorders>
              <w:top w:val="single" w:sz="6" w:space="0" w:color="auto"/>
              <w:left w:val="single" w:sz="6" w:space="0" w:color="auto"/>
              <w:bottom w:val="single" w:sz="6" w:space="0" w:color="auto"/>
              <w:right w:val="single" w:sz="6" w:space="0" w:color="auto"/>
            </w:tcBorders>
            <w:shd w:val="clear" w:color="auto" w:fill="FFFFFF"/>
          </w:tcPr>
          <w:p w:rsidR="00721988" w:rsidRPr="00852D2B" w:rsidRDefault="00721988" w:rsidP="001D3F6E">
            <w:pPr>
              <w:spacing w:after="0" w:line="360" w:lineRule="auto"/>
              <w:rPr>
                <w:rFonts w:ascii="Arial" w:eastAsia="Calibri" w:hAnsi="Arial" w:cs="Arial"/>
                <w:sz w:val="24"/>
                <w:szCs w:val="24"/>
                <w:lang w:val="en-US"/>
              </w:rPr>
            </w:pPr>
            <w:r w:rsidRPr="00852D2B">
              <w:rPr>
                <w:rFonts w:ascii="Arial" w:eastAsia="Calibri" w:hAnsi="Arial" w:cs="Arial"/>
                <w:bCs/>
                <w:sz w:val="24"/>
                <w:szCs w:val="24"/>
                <w:lang w:val="en-US"/>
              </w:rPr>
              <w:t>The student is able to analyze only a selected dysfunctional organizational phenomenon and indicate a selected managerial skill that counteracts these problems.</w:t>
            </w:r>
          </w:p>
        </w:tc>
        <w:tc>
          <w:tcPr>
            <w:tcW w:w="2296" w:type="dxa"/>
            <w:tcBorders>
              <w:top w:val="single" w:sz="6" w:space="0" w:color="auto"/>
              <w:left w:val="single" w:sz="6" w:space="0" w:color="auto"/>
              <w:bottom w:val="single" w:sz="6" w:space="0" w:color="auto"/>
              <w:right w:val="single" w:sz="6" w:space="0" w:color="auto"/>
            </w:tcBorders>
            <w:shd w:val="clear" w:color="auto" w:fill="FFFFFF"/>
          </w:tcPr>
          <w:p w:rsidR="00721988" w:rsidRPr="00852D2B" w:rsidRDefault="00721988" w:rsidP="001D3F6E">
            <w:pPr>
              <w:spacing w:after="0" w:line="360" w:lineRule="auto"/>
              <w:rPr>
                <w:rFonts w:ascii="Arial" w:eastAsia="Calibri" w:hAnsi="Arial" w:cs="Arial"/>
                <w:sz w:val="24"/>
                <w:szCs w:val="24"/>
                <w:lang w:val="en-US"/>
              </w:rPr>
            </w:pPr>
            <w:r w:rsidRPr="00852D2B">
              <w:rPr>
                <w:rFonts w:ascii="Arial" w:eastAsia="Calibri" w:hAnsi="Arial" w:cs="Arial"/>
                <w:bCs/>
                <w:sz w:val="24"/>
                <w:szCs w:val="24"/>
                <w:lang w:val="en-US"/>
              </w:rPr>
              <w:t>The student is able to analyze dysfunctional organizational phenomena and identify managerial skills to counteract these problems.</w:t>
            </w:r>
          </w:p>
        </w:tc>
        <w:tc>
          <w:tcPr>
            <w:tcW w:w="2297" w:type="dxa"/>
            <w:tcBorders>
              <w:top w:val="single" w:sz="6" w:space="0" w:color="auto"/>
              <w:left w:val="single" w:sz="6" w:space="0" w:color="auto"/>
              <w:bottom w:val="single" w:sz="6" w:space="0" w:color="auto"/>
              <w:right w:val="single" w:sz="6" w:space="0" w:color="auto"/>
            </w:tcBorders>
            <w:shd w:val="clear" w:color="auto" w:fill="FFFFFF"/>
          </w:tcPr>
          <w:p w:rsidR="00721988" w:rsidRPr="00852D2B" w:rsidRDefault="00721988" w:rsidP="001D3F6E">
            <w:pPr>
              <w:spacing w:after="0" w:line="360" w:lineRule="auto"/>
              <w:rPr>
                <w:rFonts w:ascii="Arial" w:eastAsia="Calibri" w:hAnsi="Arial" w:cs="Arial"/>
                <w:sz w:val="24"/>
                <w:szCs w:val="24"/>
                <w:lang w:val="en-US"/>
              </w:rPr>
            </w:pPr>
            <w:r w:rsidRPr="00852D2B">
              <w:rPr>
                <w:rFonts w:ascii="Arial" w:eastAsia="Calibri" w:hAnsi="Arial" w:cs="Arial"/>
                <w:bCs/>
                <w:sz w:val="24"/>
                <w:szCs w:val="24"/>
                <w:lang w:val="en-US"/>
              </w:rPr>
              <w:t>The student is able to analyze variety of dysfunctional organizational phenomena and indicate various managerial skills that counteract these problems, giving examples.</w:t>
            </w:r>
          </w:p>
        </w:tc>
      </w:tr>
    </w:tbl>
    <w:p w:rsidR="00721988" w:rsidRPr="00852D2B" w:rsidRDefault="00721988" w:rsidP="00721988">
      <w:pPr>
        <w:spacing w:after="0" w:line="360" w:lineRule="auto"/>
        <w:jc w:val="both"/>
        <w:rPr>
          <w:rFonts w:ascii="Arial" w:eastAsia="Calibri" w:hAnsi="Arial" w:cs="Arial"/>
          <w:sz w:val="18"/>
          <w:szCs w:val="18"/>
        </w:rPr>
      </w:pPr>
      <w:bookmarkStart w:id="16" w:name="_Hlk188951092"/>
      <w:r w:rsidRPr="00852D2B">
        <w:rPr>
          <w:rFonts w:ascii="Arial" w:eastAsia="Calibri" w:hAnsi="Arial" w:cs="Arial"/>
          <w:sz w:val="18"/>
          <w:szCs w:val="18"/>
          <w:lang w:val="en-GB"/>
        </w:rPr>
        <w:t xml:space="preserve">*A 3.5 half grade is awarded in the case of full credit for the learning outcomes with a 3.0 grade, but the student has not fully absorbed the learning for a 4.0 grade. A half-grade of 4.5 is awarded in the case of full credit for the learning outcomes with a 4.0 grade, but the student has not fully assimilated  the learning outcomes for a grade of 5.0./ </w:t>
      </w:r>
      <w:r w:rsidRPr="00852D2B">
        <w:rPr>
          <w:rFonts w:ascii="Arial" w:eastAsia="Calibri" w:hAnsi="Arial" w:cs="Arial"/>
          <w:sz w:val="18"/>
          <w:szCs w:val="18"/>
        </w:rPr>
        <w:t>*Ocena połówkowa 3.5 jest wystawiana w przypadku pełnego zaliczenia efektów uczenia się na ocenę 3.0, ale student nie przyswoił w pełni uczenia się na ocenę 4.0. Ocena połówkowa 4.5 jest wystawiana w przypadku pełnego zaliczenia efektów uczenia się na ocenę 4.0, ale student nie przyswoił w pełni efektów uczenia się na ocenę 5.0.</w:t>
      </w:r>
    </w:p>
    <w:bookmarkEnd w:id="16"/>
    <w:p w:rsidR="00721988" w:rsidRPr="00852D2B" w:rsidRDefault="00721988" w:rsidP="00721988">
      <w:pPr>
        <w:spacing w:after="0" w:line="360" w:lineRule="auto"/>
        <w:jc w:val="both"/>
        <w:rPr>
          <w:rFonts w:ascii="Arial" w:eastAsia="Calibri" w:hAnsi="Arial" w:cs="Arial"/>
          <w:sz w:val="24"/>
          <w:szCs w:val="24"/>
        </w:rPr>
      </w:pPr>
    </w:p>
    <w:p w:rsidR="00721988" w:rsidRPr="00852D2B" w:rsidRDefault="00721988" w:rsidP="00721988">
      <w:pPr>
        <w:spacing w:after="0" w:line="360" w:lineRule="auto"/>
        <w:jc w:val="both"/>
        <w:rPr>
          <w:rFonts w:ascii="Arial" w:eastAsia="Calibri" w:hAnsi="Arial" w:cs="Arial"/>
          <w:b/>
          <w:sz w:val="24"/>
          <w:szCs w:val="24"/>
        </w:rPr>
      </w:pPr>
      <w:bookmarkStart w:id="17" w:name="_Hlk188951130"/>
      <w:r w:rsidRPr="00852D2B">
        <w:rPr>
          <w:rFonts w:ascii="Arial" w:eastAsia="Calibri" w:hAnsi="Arial" w:cs="Arial"/>
          <w:b/>
          <w:sz w:val="24"/>
          <w:szCs w:val="24"/>
        </w:rPr>
        <w:t>OTHER USEFUL INFORMAION ABOUT THE ITEM/INNE PRZYDATNE INFORMACJE O PRZEDMIOCIE</w:t>
      </w:r>
    </w:p>
    <w:p w:rsidR="00721988" w:rsidRPr="00852D2B" w:rsidRDefault="00721988" w:rsidP="00721988">
      <w:pPr>
        <w:spacing w:after="0" w:line="360" w:lineRule="auto"/>
        <w:jc w:val="both"/>
        <w:rPr>
          <w:rFonts w:ascii="Arial" w:eastAsia="Calibri" w:hAnsi="Arial" w:cs="Arial"/>
          <w:color w:val="000000"/>
          <w:sz w:val="24"/>
          <w:szCs w:val="24"/>
        </w:rPr>
      </w:pPr>
      <w:r w:rsidRPr="00852D2B">
        <w:rPr>
          <w:rFonts w:ascii="Arial" w:eastAsia="Calibri" w:hAnsi="Arial" w:cs="Arial"/>
          <w:color w:val="000000"/>
          <w:sz w:val="24"/>
          <w:szCs w:val="24"/>
          <w:lang w:val="en-GB"/>
        </w:rPr>
        <w:t xml:space="preserve">Information where you can read presentations for classes, etc. - Information is provided during the first class and sent electronically to the addresses of individual dean’s groups./ </w:t>
      </w:r>
      <w:r w:rsidRPr="00852D2B">
        <w:rPr>
          <w:rFonts w:ascii="Arial" w:eastAsia="Calibri" w:hAnsi="Arial" w:cs="Arial"/>
          <w:color w:val="000000"/>
          <w:sz w:val="24"/>
          <w:szCs w:val="24"/>
        </w:rPr>
        <w:t xml:space="preserve">Informacje, gdzie można zapoznać się z prezentacjami na zajęcia itp. - Informacje udzielane są podczas pierwszych zajęć i przesyłane drogą elektroniczną na adresy poszczególnych grup dziekańskich </w:t>
      </w:r>
    </w:p>
    <w:p w:rsidR="00721988" w:rsidRPr="00852D2B" w:rsidRDefault="00721988" w:rsidP="00721988">
      <w:pPr>
        <w:spacing w:after="0" w:line="360" w:lineRule="auto"/>
        <w:jc w:val="both"/>
        <w:rPr>
          <w:rFonts w:ascii="Arial" w:eastAsia="Calibri" w:hAnsi="Arial" w:cs="Arial"/>
          <w:color w:val="000000"/>
          <w:sz w:val="24"/>
          <w:szCs w:val="24"/>
        </w:rPr>
      </w:pPr>
      <w:r w:rsidRPr="00852D2B">
        <w:rPr>
          <w:rFonts w:ascii="Arial" w:eastAsia="Calibri" w:hAnsi="Arial" w:cs="Arial"/>
          <w:color w:val="000000"/>
          <w:sz w:val="24"/>
          <w:szCs w:val="24"/>
          <w:lang w:val="en-GB"/>
        </w:rPr>
        <w:t xml:space="preserve">Information on the place of classes - Information can be found on the website of the Faculty of Management and in the USOS system./ </w:t>
      </w:r>
      <w:r w:rsidRPr="00852D2B">
        <w:rPr>
          <w:rFonts w:ascii="Arial" w:eastAsia="Calibri" w:hAnsi="Arial" w:cs="Arial"/>
          <w:color w:val="000000"/>
          <w:sz w:val="24"/>
          <w:szCs w:val="24"/>
        </w:rPr>
        <w:t>Informacja o miejscu zajęć – Informacje znajdują się na stronie internetowej Wydziału Zarządzania oraz w systemie USOS.</w:t>
      </w:r>
    </w:p>
    <w:p w:rsidR="00721988" w:rsidRPr="00852D2B" w:rsidRDefault="00721988" w:rsidP="00721988">
      <w:pPr>
        <w:spacing w:after="0" w:line="360" w:lineRule="auto"/>
        <w:jc w:val="both"/>
        <w:rPr>
          <w:rFonts w:ascii="Arial" w:eastAsia="Calibri" w:hAnsi="Arial" w:cs="Arial"/>
          <w:color w:val="000000"/>
          <w:sz w:val="24"/>
          <w:szCs w:val="24"/>
        </w:rPr>
      </w:pPr>
      <w:r w:rsidRPr="00852D2B">
        <w:rPr>
          <w:rFonts w:ascii="Arial" w:eastAsia="Calibri" w:hAnsi="Arial" w:cs="Arial"/>
          <w:color w:val="000000"/>
          <w:sz w:val="24"/>
          <w:szCs w:val="24"/>
          <w:lang w:val="en-GB"/>
        </w:rPr>
        <w:t xml:space="preserve">Information on the date of classes (day of the week/time) - Information can be found on the website of the Faculty of Management and in the USOS system./ </w:t>
      </w:r>
      <w:r w:rsidRPr="00852D2B">
        <w:rPr>
          <w:rFonts w:ascii="Arial" w:eastAsia="Calibri" w:hAnsi="Arial" w:cs="Arial"/>
          <w:color w:val="000000"/>
          <w:sz w:val="24"/>
          <w:szCs w:val="24"/>
        </w:rPr>
        <w:t>Informacja o terminie zajęć (dzień tygodnia/godzina) – Informacje znajdują się na stronie internetowej Wydziału Zarządzania oraz w systemie USOS</w:t>
      </w:r>
    </w:p>
    <w:p w:rsidR="00721988" w:rsidRPr="00852D2B" w:rsidRDefault="00721988" w:rsidP="00721988">
      <w:pPr>
        <w:shd w:val="clear" w:color="auto" w:fill="FFFFFF"/>
        <w:spacing w:after="0" w:line="360" w:lineRule="auto"/>
        <w:rPr>
          <w:rFonts w:ascii="Arial" w:eastAsia="Calibri" w:hAnsi="Arial" w:cs="Arial"/>
          <w:sz w:val="24"/>
          <w:szCs w:val="24"/>
        </w:rPr>
      </w:pPr>
      <w:r w:rsidRPr="00852D2B">
        <w:rPr>
          <w:rFonts w:ascii="Arial" w:eastAsia="Calibri" w:hAnsi="Arial" w:cs="Arial"/>
          <w:color w:val="000000"/>
          <w:sz w:val="24"/>
          <w:szCs w:val="24"/>
          <w:lang w:val="en-GB"/>
        </w:rPr>
        <w:t>Information about consultations (hours + place) - Information is given during the first classes, it is also available on the website of the Faculty of Management./</w:t>
      </w:r>
      <w:r w:rsidRPr="00852D2B">
        <w:rPr>
          <w:rFonts w:ascii="Arial" w:eastAsia="Calibri" w:hAnsi="Arial" w:cs="Arial"/>
          <w:sz w:val="24"/>
          <w:szCs w:val="24"/>
          <w:lang w:val="en-GB"/>
        </w:rPr>
        <w:t xml:space="preserve"> </w:t>
      </w:r>
      <w:r w:rsidRPr="00852D2B">
        <w:rPr>
          <w:rFonts w:ascii="Arial" w:eastAsia="Calibri" w:hAnsi="Arial" w:cs="Arial"/>
          <w:sz w:val="24"/>
          <w:szCs w:val="24"/>
        </w:rPr>
        <w:t xml:space="preserve">Informacje na temat  godzin i miejsca konsultacji znajdują się na stronie internetowej Wydziału Zarządzania oraz podawane są na pierwszych zajęciach ze studentami. </w:t>
      </w:r>
    </w:p>
    <w:bookmarkEnd w:id="17"/>
    <w:p w:rsidR="00721988" w:rsidRPr="00852D2B" w:rsidRDefault="00721988" w:rsidP="00721988">
      <w:pPr>
        <w:spacing w:after="0" w:line="360" w:lineRule="auto"/>
        <w:jc w:val="both"/>
        <w:rPr>
          <w:rFonts w:ascii="Arial" w:eastAsia="Calibri" w:hAnsi="Arial" w:cs="Arial"/>
          <w:sz w:val="24"/>
          <w:szCs w:val="24"/>
        </w:rPr>
      </w:pPr>
    </w:p>
    <w:p w:rsidR="004337AF" w:rsidRPr="00721988" w:rsidRDefault="004337AF">
      <w:pPr>
        <w:rPr>
          <w:rFonts w:ascii="Arial" w:eastAsia="Calibri" w:hAnsi="Arial" w:cs="Arial"/>
          <w:sz w:val="24"/>
          <w:szCs w:val="24"/>
        </w:rPr>
      </w:pPr>
    </w:p>
    <w:sectPr w:rsidR="004337AF" w:rsidRPr="007219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9E71C0"/>
    <w:multiLevelType w:val="multilevel"/>
    <w:tmpl w:val="656AE9C4"/>
    <w:lvl w:ilvl="0">
      <w:start w:val="1"/>
      <w:numFmt w:val="decimal"/>
      <w:suff w:val="space"/>
      <w:lvlText w:val="%1."/>
      <w:lvlJc w:val="left"/>
      <w:pPr>
        <w:ind w:left="360" w:hanging="360"/>
      </w:pPr>
    </w:lvl>
    <w:lvl w:ilvl="1">
      <w:start w:val="1"/>
      <w:numFmt w:val="lowerLetter"/>
      <w:suff w:val="space"/>
      <w:lvlText w:val="%2."/>
      <w:lvlJc w:val="left"/>
      <w:pPr>
        <w:ind w:left="1080" w:hanging="360"/>
      </w:pPr>
    </w:lvl>
    <w:lvl w:ilvl="2">
      <w:start w:val="1"/>
      <w:numFmt w:val="lowerRoman"/>
      <w:suff w:val="space"/>
      <w:lvlText w:val="%3."/>
      <w:lvlJc w:val="right"/>
      <w:pPr>
        <w:ind w:left="1800" w:hanging="180"/>
      </w:pPr>
    </w:lvl>
    <w:lvl w:ilvl="3">
      <w:start w:val="1"/>
      <w:numFmt w:val="decimal"/>
      <w:suff w:val="space"/>
      <w:lvlText w:val="%4."/>
      <w:lvlJc w:val="left"/>
      <w:pPr>
        <w:ind w:left="2520" w:hanging="360"/>
      </w:pPr>
    </w:lvl>
    <w:lvl w:ilvl="4">
      <w:start w:val="1"/>
      <w:numFmt w:val="lowerLetter"/>
      <w:suff w:val="space"/>
      <w:lvlText w:val="%5."/>
      <w:lvlJc w:val="left"/>
      <w:pPr>
        <w:ind w:left="3240" w:hanging="360"/>
      </w:pPr>
    </w:lvl>
    <w:lvl w:ilvl="5">
      <w:start w:val="1"/>
      <w:numFmt w:val="lowerRoman"/>
      <w:suff w:val="space"/>
      <w:lvlText w:val="%6."/>
      <w:lvlJc w:val="right"/>
      <w:pPr>
        <w:ind w:left="3960" w:hanging="180"/>
      </w:pPr>
    </w:lvl>
    <w:lvl w:ilvl="6">
      <w:start w:val="1"/>
      <w:numFmt w:val="decimal"/>
      <w:suff w:val="space"/>
      <w:lvlText w:val="%7."/>
      <w:lvlJc w:val="left"/>
      <w:pPr>
        <w:ind w:left="4680" w:hanging="360"/>
      </w:pPr>
    </w:lvl>
    <w:lvl w:ilvl="7">
      <w:start w:val="1"/>
      <w:numFmt w:val="lowerLetter"/>
      <w:suff w:val="space"/>
      <w:lvlText w:val="%8."/>
      <w:lvlJc w:val="left"/>
      <w:pPr>
        <w:ind w:left="5400" w:hanging="360"/>
      </w:pPr>
    </w:lvl>
    <w:lvl w:ilvl="8">
      <w:start w:val="1"/>
      <w:numFmt w:val="lowerRoman"/>
      <w:suff w:val="space"/>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988"/>
    <w:rsid w:val="004337AF"/>
    <w:rsid w:val="007219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E7CA0"/>
  <w15:chartTrackingRefBased/>
  <w15:docId w15:val="{6D6E56F2-0BB1-4F3F-8285-BC7FA9F4D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198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1866</Words>
  <Characters>11199</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Chrobot</dc:creator>
  <cp:keywords/>
  <dc:description/>
  <cp:lastModifiedBy>Anna Chrobot</cp:lastModifiedBy>
  <cp:revision>1</cp:revision>
  <dcterms:created xsi:type="dcterms:W3CDTF">2025-06-13T07:34:00Z</dcterms:created>
  <dcterms:modified xsi:type="dcterms:W3CDTF">2025-06-13T07:35:00Z</dcterms:modified>
</cp:coreProperties>
</file>