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F2" w:rsidRPr="004319F2" w:rsidRDefault="00044BF2" w:rsidP="00044BF2">
      <w:pPr>
        <w:spacing w:line="360" w:lineRule="auto"/>
        <w:jc w:val="center"/>
        <w:rPr>
          <w:rFonts w:ascii="Arial" w:hAnsi="Arial" w:cs="Arial"/>
        </w:rPr>
      </w:pPr>
      <w:r w:rsidRPr="004319F2">
        <w:rPr>
          <w:rFonts w:ascii="Arial" w:hAnsi="Arial" w:cs="Arial"/>
        </w:rPr>
        <w:t xml:space="preserve">UCHWAŁA Nr </w:t>
      </w:r>
      <w:r w:rsidR="00030684">
        <w:rPr>
          <w:rFonts w:ascii="Arial" w:hAnsi="Arial" w:cs="Arial"/>
        </w:rPr>
        <w:t>22</w:t>
      </w:r>
      <w:r w:rsidR="00476AC0">
        <w:rPr>
          <w:rFonts w:ascii="Arial" w:hAnsi="Arial" w:cs="Arial"/>
        </w:rPr>
        <w:t>7</w:t>
      </w:r>
      <w:bookmarkStart w:id="0" w:name="_GoBack"/>
      <w:bookmarkEnd w:id="0"/>
      <w:r w:rsidRPr="004319F2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4319F2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</w:p>
    <w:p w:rsidR="00044BF2" w:rsidRPr="004319F2" w:rsidRDefault="00044BF2" w:rsidP="00044BF2">
      <w:pPr>
        <w:spacing w:line="360" w:lineRule="auto"/>
        <w:jc w:val="center"/>
        <w:rPr>
          <w:rFonts w:ascii="Arial" w:hAnsi="Arial" w:cs="Arial"/>
        </w:rPr>
      </w:pPr>
      <w:r w:rsidRPr="004319F2">
        <w:rPr>
          <w:rFonts w:ascii="Arial" w:hAnsi="Arial" w:cs="Arial"/>
        </w:rPr>
        <w:t>Senatu Politechniki Częstochowskiej</w:t>
      </w:r>
    </w:p>
    <w:p w:rsidR="00044BF2" w:rsidRPr="004319F2" w:rsidRDefault="00044BF2" w:rsidP="00044BF2">
      <w:pPr>
        <w:spacing w:after="480" w:line="360" w:lineRule="auto"/>
        <w:ind w:left="1412" w:hanging="1412"/>
        <w:jc w:val="center"/>
        <w:rPr>
          <w:rFonts w:ascii="Arial" w:hAnsi="Arial" w:cs="Arial"/>
        </w:rPr>
      </w:pPr>
      <w:r w:rsidRPr="004319F2">
        <w:rPr>
          <w:rFonts w:ascii="Arial" w:hAnsi="Arial" w:cs="Arial"/>
        </w:rPr>
        <w:t>z dnia</w:t>
      </w:r>
      <w:r w:rsidR="00FF4A24">
        <w:rPr>
          <w:rFonts w:ascii="Arial" w:hAnsi="Arial" w:cs="Arial"/>
        </w:rPr>
        <w:t xml:space="preserve"> 20 września</w:t>
      </w:r>
      <w:r>
        <w:rPr>
          <w:rFonts w:ascii="Arial" w:hAnsi="Arial" w:cs="Arial"/>
        </w:rPr>
        <w:t xml:space="preserve"> </w:t>
      </w:r>
      <w:r w:rsidRPr="004319F2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4319F2">
        <w:rPr>
          <w:rFonts w:ascii="Arial" w:hAnsi="Arial" w:cs="Arial"/>
        </w:rPr>
        <w:t xml:space="preserve"> roku</w:t>
      </w:r>
    </w:p>
    <w:p w:rsidR="00044BF2" w:rsidRPr="004319F2" w:rsidRDefault="00044BF2" w:rsidP="00030684">
      <w:pPr>
        <w:spacing w:after="480" w:line="360" w:lineRule="auto"/>
        <w:ind w:left="1276" w:hanging="1276"/>
        <w:jc w:val="both"/>
        <w:rPr>
          <w:rFonts w:ascii="Arial" w:hAnsi="Arial" w:cs="Arial"/>
          <w:iCs/>
        </w:rPr>
      </w:pPr>
      <w:r w:rsidRPr="004319F2">
        <w:rPr>
          <w:rFonts w:ascii="Arial" w:hAnsi="Arial" w:cs="Arial"/>
        </w:rPr>
        <w:t>w sprawie:</w:t>
      </w:r>
      <w:r w:rsidRPr="004319F2">
        <w:rPr>
          <w:rFonts w:ascii="Arial" w:hAnsi="Arial" w:cs="Arial"/>
        </w:rPr>
        <w:tab/>
      </w:r>
      <w:r w:rsidRPr="004319F2">
        <w:rPr>
          <w:rFonts w:ascii="Arial" w:hAnsi="Arial" w:cs="Arial"/>
          <w:b/>
        </w:rPr>
        <w:t>Regulaminu przeprowadzania postępowa</w:t>
      </w:r>
      <w:r w:rsidR="00FF4A24">
        <w:rPr>
          <w:rFonts w:ascii="Arial" w:hAnsi="Arial" w:cs="Arial"/>
          <w:b/>
        </w:rPr>
        <w:t>ń w sprawie</w:t>
      </w:r>
      <w:r w:rsidRPr="004319F2">
        <w:rPr>
          <w:rFonts w:ascii="Arial" w:hAnsi="Arial" w:cs="Arial"/>
          <w:b/>
        </w:rPr>
        <w:t xml:space="preserve"> nadani</w:t>
      </w:r>
      <w:r w:rsidR="00FF4A24">
        <w:rPr>
          <w:rFonts w:ascii="Arial" w:hAnsi="Arial" w:cs="Arial"/>
          <w:b/>
        </w:rPr>
        <w:t>a</w:t>
      </w:r>
      <w:r w:rsidRPr="004319F2">
        <w:rPr>
          <w:rFonts w:ascii="Arial" w:hAnsi="Arial" w:cs="Arial"/>
          <w:b/>
        </w:rPr>
        <w:t xml:space="preserve"> </w:t>
      </w:r>
      <w:r w:rsidRPr="004319F2">
        <w:rPr>
          <w:rFonts w:ascii="Arial" w:hAnsi="Arial" w:cs="Arial"/>
          <w:b/>
          <w:spacing w:val="-2"/>
        </w:rPr>
        <w:t>stopnia doktora habilitowanego w Politechnice Częstochowskiej</w:t>
      </w:r>
    </w:p>
    <w:p w:rsidR="00044BF2" w:rsidRPr="004319F2" w:rsidRDefault="00044BF2" w:rsidP="00044BF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4319F2">
        <w:rPr>
          <w:rFonts w:ascii="Arial" w:hAnsi="Arial" w:cs="Arial"/>
        </w:rPr>
        <w:t xml:space="preserve">Senat Politechniki Częstochowskiej, na podstawie art. 221 ust. 14 </w:t>
      </w:r>
      <w:r>
        <w:rPr>
          <w:rFonts w:ascii="Arial" w:hAnsi="Arial" w:cs="Arial"/>
        </w:rPr>
        <w:t>u</w:t>
      </w:r>
      <w:r w:rsidRPr="004319F2">
        <w:rPr>
          <w:rFonts w:ascii="Arial" w:hAnsi="Arial" w:cs="Arial"/>
        </w:rPr>
        <w:t>stawy z dnia 20</w:t>
      </w:r>
      <w:r w:rsidR="002C4F0D">
        <w:rPr>
          <w:rFonts w:ascii="Arial" w:hAnsi="Arial" w:cs="Arial"/>
        </w:rPr>
        <w:t> </w:t>
      </w:r>
      <w:r w:rsidRPr="004319F2">
        <w:rPr>
          <w:rFonts w:ascii="Arial" w:hAnsi="Arial" w:cs="Arial"/>
        </w:rPr>
        <w:t>lipca 2018 r. – Prawo o szkolnictwie wyż</w:t>
      </w:r>
      <w:r w:rsidR="00306151">
        <w:rPr>
          <w:rFonts w:ascii="Arial" w:hAnsi="Arial" w:cs="Arial"/>
        </w:rPr>
        <w:t>szym i nauce (</w:t>
      </w:r>
      <w:proofErr w:type="spellStart"/>
      <w:r w:rsidR="00306151">
        <w:rPr>
          <w:rFonts w:ascii="Arial" w:hAnsi="Arial" w:cs="Arial"/>
        </w:rPr>
        <w:t>t.j</w:t>
      </w:r>
      <w:proofErr w:type="spellEnd"/>
      <w:r w:rsidR="00306151">
        <w:rPr>
          <w:rFonts w:ascii="Arial" w:hAnsi="Arial" w:cs="Arial"/>
        </w:rPr>
        <w:t>. Dz. U. z 2023</w:t>
      </w:r>
      <w:r>
        <w:rPr>
          <w:rFonts w:ascii="Arial" w:hAnsi="Arial" w:cs="Arial"/>
        </w:rPr>
        <w:t xml:space="preserve"> </w:t>
      </w:r>
      <w:r w:rsidRPr="004319F2">
        <w:rPr>
          <w:rFonts w:ascii="Arial" w:hAnsi="Arial" w:cs="Arial"/>
        </w:rPr>
        <w:t>r</w:t>
      </w:r>
      <w:r>
        <w:rPr>
          <w:rFonts w:ascii="Arial" w:hAnsi="Arial" w:cs="Arial"/>
        </w:rPr>
        <w:t>oku</w:t>
      </w:r>
      <w:r w:rsidR="00306151">
        <w:rPr>
          <w:rFonts w:ascii="Arial" w:hAnsi="Arial" w:cs="Arial"/>
        </w:rPr>
        <w:t xml:space="preserve"> poz.</w:t>
      </w:r>
      <w:r w:rsidR="002C4F0D">
        <w:rPr>
          <w:rFonts w:ascii="Arial" w:hAnsi="Arial" w:cs="Arial"/>
        </w:rPr>
        <w:t> </w:t>
      </w:r>
      <w:r w:rsidR="00306151">
        <w:rPr>
          <w:rFonts w:ascii="Arial" w:hAnsi="Arial" w:cs="Arial"/>
        </w:rPr>
        <w:t>742</w:t>
      </w:r>
      <w:r w:rsidRPr="004319F2">
        <w:rPr>
          <w:rFonts w:ascii="Arial" w:hAnsi="Arial" w:cs="Arial"/>
        </w:rPr>
        <w:t xml:space="preserve">, z </w:t>
      </w:r>
      <w:proofErr w:type="spellStart"/>
      <w:r w:rsidRPr="004319F2">
        <w:rPr>
          <w:rFonts w:ascii="Arial" w:hAnsi="Arial" w:cs="Arial"/>
        </w:rPr>
        <w:t>późn</w:t>
      </w:r>
      <w:proofErr w:type="spellEnd"/>
      <w:r w:rsidRPr="004319F2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, </w:t>
      </w:r>
      <w:r w:rsidRPr="004319F2">
        <w:rPr>
          <w:rFonts w:ascii="Arial" w:hAnsi="Arial" w:cs="Arial"/>
          <w:bCs/>
        </w:rPr>
        <w:t>w głosowaniu jawnym, uchwalił R</w:t>
      </w:r>
      <w:r w:rsidRPr="004319F2">
        <w:rPr>
          <w:rFonts w:ascii="Arial" w:hAnsi="Arial" w:cs="Arial"/>
          <w:iCs/>
        </w:rPr>
        <w:t xml:space="preserve">egulamin przeprowadzania postępowań w sprawie nadania stopnia doktora habilitowanego w Politechnice Częstochowskiej, zgodnie z </w:t>
      </w:r>
      <w:r>
        <w:rPr>
          <w:rFonts w:ascii="Arial" w:hAnsi="Arial" w:cs="Arial"/>
          <w:iCs/>
        </w:rPr>
        <w:t>z</w:t>
      </w:r>
      <w:r w:rsidRPr="004319F2">
        <w:rPr>
          <w:rFonts w:ascii="Arial" w:hAnsi="Arial" w:cs="Arial"/>
          <w:iCs/>
        </w:rPr>
        <w:t>ałącznikiem do niniejszej uchwały.</w:t>
      </w:r>
    </w:p>
    <w:p w:rsidR="00044BF2" w:rsidRPr="004319F2" w:rsidRDefault="00044BF2" w:rsidP="00044BF2">
      <w:pPr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hAnsi="Arial" w:cs="Arial"/>
        </w:rPr>
      </w:pPr>
      <w:r w:rsidRPr="004319F2">
        <w:rPr>
          <w:rFonts w:ascii="Arial" w:hAnsi="Arial" w:cs="Arial"/>
        </w:rPr>
        <w:t>Traci moc U</w:t>
      </w:r>
      <w:r w:rsidR="00DC53C9">
        <w:rPr>
          <w:rFonts w:ascii="Arial" w:hAnsi="Arial" w:cs="Arial"/>
        </w:rPr>
        <w:t>CHWAŁA</w:t>
      </w:r>
      <w:r w:rsidRPr="004319F2">
        <w:rPr>
          <w:rFonts w:ascii="Arial" w:hAnsi="Arial" w:cs="Arial"/>
        </w:rPr>
        <w:t xml:space="preserve"> </w:t>
      </w:r>
      <w:r w:rsidR="00DC53C9">
        <w:rPr>
          <w:rFonts w:ascii="Arial" w:hAnsi="Arial" w:cs="Arial"/>
        </w:rPr>
        <w:t>N</w:t>
      </w:r>
      <w:r w:rsidRPr="004319F2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99/</w:t>
      </w:r>
      <w:r w:rsidRPr="004319F2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Pr="004319F2">
        <w:rPr>
          <w:rFonts w:ascii="Arial" w:hAnsi="Arial" w:cs="Arial"/>
        </w:rPr>
        <w:t>1/20</w:t>
      </w:r>
      <w:r>
        <w:rPr>
          <w:rFonts w:ascii="Arial" w:hAnsi="Arial" w:cs="Arial"/>
        </w:rPr>
        <w:t>22</w:t>
      </w:r>
      <w:r w:rsidRPr="004319F2">
        <w:rPr>
          <w:rFonts w:ascii="Arial" w:hAnsi="Arial" w:cs="Arial"/>
        </w:rPr>
        <w:t xml:space="preserve"> Senatu Politechniki Częstochowskiej </w:t>
      </w:r>
      <w:r>
        <w:rPr>
          <w:rFonts w:ascii="Arial" w:hAnsi="Arial" w:cs="Arial"/>
        </w:rPr>
        <w:br/>
      </w:r>
      <w:r w:rsidRPr="004319F2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8 lutego </w:t>
      </w:r>
      <w:r w:rsidRPr="004319F2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4319F2">
        <w:rPr>
          <w:rFonts w:ascii="Arial" w:hAnsi="Arial" w:cs="Arial"/>
        </w:rPr>
        <w:t xml:space="preserve"> roku w sprawie Regulaminu przeprowadzania postę</w:t>
      </w:r>
      <w:r>
        <w:rPr>
          <w:rFonts w:ascii="Arial" w:hAnsi="Arial" w:cs="Arial"/>
        </w:rPr>
        <w:t>powania</w:t>
      </w:r>
      <w:r w:rsidRPr="004319F2">
        <w:rPr>
          <w:rFonts w:ascii="Arial" w:hAnsi="Arial" w:cs="Arial"/>
        </w:rPr>
        <w:t xml:space="preserve"> o</w:t>
      </w:r>
      <w:r w:rsidR="002C4F0D">
        <w:rPr>
          <w:rFonts w:ascii="Arial" w:hAnsi="Arial" w:cs="Arial"/>
        </w:rPr>
        <w:t> </w:t>
      </w:r>
      <w:r w:rsidRPr="004319F2">
        <w:rPr>
          <w:rFonts w:ascii="Arial" w:hAnsi="Arial" w:cs="Arial"/>
        </w:rPr>
        <w:t>nadanie stopnia doktora habilitowanego w Politechnice Częstochowskiej.</w:t>
      </w:r>
    </w:p>
    <w:p w:rsidR="00044BF2" w:rsidRPr="004319F2" w:rsidRDefault="00044BF2" w:rsidP="002C4F0D">
      <w:pPr>
        <w:numPr>
          <w:ilvl w:val="0"/>
          <w:numId w:val="1"/>
        </w:numPr>
        <w:spacing w:before="240" w:after="100" w:afterAutospacing="1" w:line="360" w:lineRule="auto"/>
        <w:ind w:left="426" w:hanging="426"/>
        <w:jc w:val="both"/>
        <w:rPr>
          <w:rFonts w:ascii="Arial" w:hAnsi="Arial" w:cs="Arial"/>
        </w:rPr>
      </w:pPr>
      <w:r w:rsidRPr="004319F2">
        <w:rPr>
          <w:rFonts w:ascii="Arial" w:hAnsi="Arial" w:cs="Arial"/>
        </w:rPr>
        <w:t xml:space="preserve">Uchwała wchodzi w życie z dniem </w:t>
      </w:r>
      <w:r>
        <w:rPr>
          <w:rFonts w:ascii="Arial" w:hAnsi="Arial" w:cs="Arial"/>
        </w:rPr>
        <w:t xml:space="preserve">podjęcia i ma zastosowanie do postępowań </w:t>
      </w:r>
      <w:r>
        <w:rPr>
          <w:rFonts w:ascii="Arial" w:hAnsi="Arial" w:cs="Arial"/>
        </w:rPr>
        <w:br/>
        <w:t xml:space="preserve">w sprawie nadania </w:t>
      </w:r>
      <w:r w:rsidRPr="004319F2">
        <w:rPr>
          <w:rFonts w:ascii="Arial" w:hAnsi="Arial" w:cs="Arial"/>
        </w:rPr>
        <w:t>stopnia doktora habilitowanego</w:t>
      </w:r>
      <w:r>
        <w:rPr>
          <w:rFonts w:ascii="Arial" w:hAnsi="Arial" w:cs="Arial"/>
        </w:rPr>
        <w:t xml:space="preserve"> wszczętych od tego dnia.</w:t>
      </w:r>
    </w:p>
    <w:p w:rsidR="00C461B2" w:rsidRDefault="00FF4A24" w:rsidP="00C461B2">
      <w:pPr>
        <w:spacing w:line="360" w:lineRule="auto"/>
        <w:ind w:firstLine="609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Przewodniczący</w:t>
      </w:r>
    </w:p>
    <w:p w:rsidR="00FF4A24" w:rsidRDefault="00FF4A24" w:rsidP="00C461B2">
      <w:pPr>
        <w:spacing w:line="360" w:lineRule="auto"/>
        <w:ind w:firstLine="496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Senatu Politechniki Częstochowskiej</w:t>
      </w:r>
    </w:p>
    <w:p w:rsidR="00FF4A24" w:rsidRDefault="00FF4A24" w:rsidP="00C461B2">
      <w:pPr>
        <w:spacing w:after="480" w:line="360" w:lineRule="auto"/>
        <w:ind w:firstLine="652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Rektor</w:t>
      </w:r>
    </w:p>
    <w:p w:rsidR="00FF4A24" w:rsidRDefault="00FF4A24" w:rsidP="001B2DC8">
      <w:pPr>
        <w:spacing w:line="360" w:lineRule="auto"/>
        <w:ind w:firstLine="510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Prof. dr hab. inż. Norbert Sczygiol</w:t>
      </w:r>
    </w:p>
    <w:sectPr w:rsidR="00FF4A24" w:rsidSect="00030684">
      <w:footerReference w:type="even" r:id="rId7"/>
      <w:footerReference w:type="default" r:id="rId8"/>
      <w:pgSz w:w="11906" w:h="16838" w:code="9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77" w:rsidRDefault="00A42877">
      <w:r>
        <w:separator/>
      </w:r>
    </w:p>
  </w:endnote>
  <w:endnote w:type="continuationSeparator" w:id="0">
    <w:p w:rsidR="00A42877" w:rsidRDefault="00A4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1A" w:rsidRDefault="00044BF2" w:rsidP="00540B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0B1A" w:rsidRDefault="00476AC0" w:rsidP="00540B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B1A" w:rsidRDefault="00476AC0" w:rsidP="00540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77" w:rsidRDefault="00A42877">
      <w:r>
        <w:separator/>
      </w:r>
    </w:p>
  </w:footnote>
  <w:footnote w:type="continuationSeparator" w:id="0">
    <w:p w:rsidR="00A42877" w:rsidRDefault="00A4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A451F"/>
    <w:multiLevelType w:val="multilevel"/>
    <w:tmpl w:val="B128C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F2"/>
    <w:rsid w:val="00030684"/>
    <w:rsid w:val="00044BF2"/>
    <w:rsid w:val="001B2DC8"/>
    <w:rsid w:val="00277619"/>
    <w:rsid w:val="002C4F0D"/>
    <w:rsid w:val="00306151"/>
    <w:rsid w:val="00476AC0"/>
    <w:rsid w:val="00575782"/>
    <w:rsid w:val="00716DED"/>
    <w:rsid w:val="00876BCC"/>
    <w:rsid w:val="00997454"/>
    <w:rsid w:val="00A42877"/>
    <w:rsid w:val="00A603C7"/>
    <w:rsid w:val="00C461B2"/>
    <w:rsid w:val="00DC53C9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E90E"/>
  <w15:chartTrackingRefBased/>
  <w15:docId w15:val="{803FE317-94F7-4634-8EE9-738DDA4B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4BF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44BF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44BF2"/>
  </w:style>
  <w:style w:type="paragraph" w:styleId="Tekstdymka">
    <w:name w:val="Balloon Text"/>
    <w:basedOn w:val="Normalny"/>
    <w:link w:val="TekstdymkaZnak"/>
    <w:uiPriority w:val="99"/>
    <w:semiHidden/>
    <w:unhideWhenUsed/>
    <w:rsid w:val="00FF4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Biś</dc:creator>
  <cp:keywords/>
  <dc:description/>
  <cp:lastModifiedBy>Katarzyna Wąsowicz</cp:lastModifiedBy>
  <cp:revision>11</cp:revision>
  <cp:lastPrinted>2023-09-20T10:18:00Z</cp:lastPrinted>
  <dcterms:created xsi:type="dcterms:W3CDTF">2023-07-28T07:25:00Z</dcterms:created>
  <dcterms:modified xsi:type="dcterms:W3CDTF">2023-09-20T10:19:00Z</dcterms:modified>
</cp:coreProperties>
</file>